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widowControl/>
        <w:suppressLineNumbers w:val="0"/>
        <w:jc w:val="left"/>
      </w:pPr>
      <w:r>
        <w:rPr>
          <w:rFonts w:hint="default" w:ascii="微软雅黑" w:hAnsi="微软雅黑" w:eastAsia="微软雅黑" w:cs="微软雅黑"/>
          <w:b/>
          <w:i w:val="0"/>
          <w:caps w:val="0"/>
          <w:color w:val="0000FF"/>
          <w:spacing w:val="0"/>
          <w:kern w:val="0"/>
          <w:sz w:val="16"/>
          <w:szCs w:val="16"/>
          <w:lang w:val="en-US" w:eastAsia="zh-CN" w:bidi="ar"/>
        </w:rPr>
        <w:fldChar w:fldCharType="begin"/>
      </w:r>
      <w:r>
        <w:rPr>
          <w:rFonts w:hint="default" w:ascii="微软雅黑" w:hAnsi="微软雅黑" w:eastAsia="微软雅黑" w:cs="微软雅黑"/>
          <w:b/>
          <w:i w:val="0"/>
          <w:caps w:val="0"/>
          <w:color w:val="0000FF"/>
          <w:spacing w:val="0"/>
          <w:kern w:val="0"/>
          <w:sz w:val="16"/>
          <w:szCs w:val="16"/>
          <w:lang w:val="en-US" w:eastAsia="zh-CN" w:bidi="ar"/>
        </w:rPr>
        <w:instrText xml:space="preserve"> HYPERLINK "http://tts.tmooc.cn/ttsPage/LINUX/NSDTN201904/PROJECT1/DAY01/CASE/01/index.html" \l "page_top_case" </w:instrText>
      </w:r>
      <w:r>
        <w:rPr>
          <w:rFonts w:hint="default" w:ascii="微软雅黑" w:hAnsi="微软雅黑" w:eastAsia="微软雅黑" w:cs="微软雅黑"/>
          <w:b/>
          <w:i w:val="0"/>
          <w:caps w:val="0"/>
          <w:color w:val="0000FF"/>
          <w:spacing w:val="0"/>
          <w:kern w:val="0"/>
          <w:sz w:val="16"/>
          <w:szCs w:val="16"/>
          <w:lang w:val="en-US" w:eastAsia="zh-CN" w:bidi="ar"/>
        </w:rPr>
        <w:fldChar w:fldCharType="separate"/>
      </w:r>
      <w:r>
        <w:rPr>
          <w:rStyle w:val="8"/>
          <w:rFonts w:hint="default" w:ascii="微软雅黑" w:hAnsi="微软雅黑" w:eastAsia="微软雅黑" w:cs="微软雅黑"/>
          <w:b/>
          <w:i w:val="0"/>
          <w:caps w:val="0"/>
          <w:color w:val="0000FF"/>
          <w:spacing w:val="0"/>
          <w:sz w:val="16"/>
          <w:szCs w:val="16"/>
        </w:rPr>
        <w:t>Top</w:t>
      </w:r>
      <w:r>
        <w:rPr>
          <w:rFonts w:hint="default" w:ascii="微软雅黑" w:hAnsi="微软雅黑" w:eastAsia="微软雅黑" w:cs="微软雅黑"/>
          <w:b/>
          <w:i w:val="0"/>
          <w:caps w:val="0"/>
          <w:color w:val="0000FF"/>
          <w:spacing w:val="0"/>
          <w:kern w:val="0"/>
          <w:sz w:val="16"/>
          <w:szCs w:val="16"/>
          <w:lang w:val="en-US" w:eastAsia="zh-CN" w:bidi="ar"/>
        </w:rPr>
        <w:fldChar w:fldCharType="end"/>
      </w:r>
    </w:p>
    <w:p>
      <w:pPr>
        <w:pStyle w:val="2"/>
        <w:keepNext w:val="0"/>
        <w:keepLines w:val="0"/>
        <w:widowControl/>
        <w:suppressLineNumbers w:val="0"/>
        <w:ind w:left="0" w:firstLine="0"/>
        <w:jc w:val="center"/>
        <w:rPr>
          <w:rFonts w:hint="default" w:ascii="微软雅黑" w:hAnsi="微软雅黑" w:eastAsia="微软雅黑" w:cs="微软雅黑"/>
          <w:i w:val="0"/>
          <w:caps w:val="0"/>
          <w:color w:val="000000"/>
          <w:spacing w:val="0"/>
          <w:sz w:val="28"/>
          <w:szCs w:val="28"/>
        </w:rPr>
      </w:pPr>
      <w:r>
        <w:rPr>
          <w:rFonts w:hint="default" w:ascii="微软雅黑" w:hAnsi="微软雅黑" w:eastAsia="微软雅黑" w:cs="微软雅黑"/>
          <w:i w:val="0"/>
          <w:caps w:val="0"/>
          <w:color w:val="000000"/>
          <w:spacing w:val="0"/>
          <w:sz w:val="28"/>
          <w:szCs w:val="28"/>
        </w:rPr>
        <w:t>NSD Project1 DAY01</w:t>
      </w:r>
    </w:p>
    <w:p>
      <w:pPr>
        <w:keepNext w:val="0"/>
        <w:keepLines w:val="0"/>
        <w:widowControl/>
        <w:numPr>
          <w:ilvl w:val="0"/>
          <w:numId w:val="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"http://tts.tmooc.cn/ttsPage/LINUX/NSDTN201904/PROJECT1/DAY01/CASE/01/index.html" \l "case1"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案例1：服务器硬件</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keepNext w:val="0"/>
        <w:keepLines w:val="0"/>
        <w:widowControl/>
        <w:numPr>
          <w:ilvl w:val="0"/>
          <w:numId w:val="1"/>
        </w:numPr>
        <w:suppressLineNumbers w:val="0"/>
        <w:tabs>
          <w:tab w:val="left" w:pos="720"/>
        </w:tabs>
        <w:spacing w:before="0" w:beforeAutospacing="1" w:after="0" w:afterAutospacing="1"/>
        <w:ind w:left="480" w:hanging="360"/>
      </w:pPr>
      <w:r>
        <w:rPr>
          <w:rFonts w:hint="default" w:ascii="微软雅黑" w:hAnsi="微软雅黑" w:eastAsia="微软雅黑" w:cs="微软雅黑"/>
          <w:b w:val="0"/>
          <w:i w:val="0"/>
          <w:caps w:val="0"/>
          <w:color w:val="0000FF"/>
          <w:spacing w:val="0"/>
          <w:sz w:val="18"/>
          <w:szCs w:val="18"/>
          <w:u w:val="none"/>
          <w:bdr w:val="none" w:color="auto" w:sz="0" w:space="0"/>
        </w:rPr>
        <w:fldChar w:fldCharType="begin"/>
      </w:r>
      <w:r>
        <w:rPr>
          <w:rFonts w:hint="default" w:ascii="微软雅黑" w:hAnsi="微软雅黑" w:eastAsia="微软雅黑" w:cs="微软雅黑"/>
          <w:b w:val="0"/>
          <w:i w:val="0"/>
          <w:caps w:val="0"/>
          <w:color w:val="0000FF"/>
          <w:spacing w:val="0"/>
          <w:sz w:val="18"/>
          <w:szCs w:val="18"/>
          <w:u w:val="none"/>
          <w:bdr w:val="none" w:color="auto" w:sz="0" w:space="0"/>
        </w:rPr>
        <w:instrText xml:space="preserve"> HYPERLINK "http://tts.tmooc.cn/ttsPage/LINUX/NSDTN201904/PROJECT1/DAY01/CASE/01/index.html" \l "case2" </w:instrText>
      </w:r>
      <w:r>
        <w:rPr>
          <w:rFonts w:hint="default" w:ascii="微软雅黑" w:hAnsi="微软雅黑" w:eastAsia="微软雅黑" w:cs="微软雅黑"/>
          <w:b w:val="0"/>
          <w:i w:val="0"/>
          <w:caps w:val="0"/>
          <w:color w:val="0000FF"/>
          <w:spacing w:val="0"/>
          <w:sz w:val="18"/>
          <w:szCs w:val="18"/>
          <w:u w:val="none"/>
          <w:bdr w:val="none" w:color="auto" w:sz="0" w:space="0"/>
        </w:rPr>
        <w:fldChar w:fldCharType="separate"/>
      </w:r>
      <w:r>
        <w:rPr>
          <w:rStyle w:val="8"/>
          <w:rFonts w:hint="default" w:ascii="微软雅黑" w:hAnsi="微软雅黑" w:eastAsia="微软雅黑" w:cs="微软雅黑"/>
          <w:b w:val="0"/>
          <w:i w:val="0"/>
          <w:caps w:val="0"/>
          <w:color w:val="0000FF"/>
          <w:spacing w:val="0"/>
          <w:sz w:val="18"/>
          <w:szCs w:val="18"/>
          <w:u w:val="none"/>
          <w:bdr w:val="none" w:color="auto" w:sz="0" w:space="0"/>
        </w:rPr>
        <w:t>案例2：部署LNMP动态网站</w:t>
      </w:r>
      <w:r>
        <w:rPr>
          <w:rFonts w:hint="default" w:ascii="微软雅黑" w:hAnsi="微软雅黑" w:eastAsia="微软雅黑" w:cs="微软雅黑"/>
          <w:b w:val="0"/>
          <w:i w:val="0"/>
          <w:caps w:val="0"/>
          <w:color w:val="0000FF"/>
          <w:spacing w:val="0"/>
          <w:sz w:val="18"/>
          <w:szCs w:val="18"/>
          <w:u w:val="none"/>
          <w:bdr w:val="none" w:color="auto" w:sz="0" w:space="0"/>
        </w:rPr>
        <w:fldChar w:fldCharType="end"/>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bookmarkStart w:id="0" w:name="case1"/>
      <w:bookmarkEnd w:id="0"/>
      <w:r>
        <w:rPr>
          <w:rFonts w:hint="default" w:ascii="微软雅黑" w:hAnsi="微软雅黑" w:eastAsia="微软雅黑" w:cs="微软雅黑"/>
          <w:b/>
          <w:i w:val="0"/>
          <w:caps w:val="0"/>
          <w:color w:val="000000"/>
          <w:spacing w:val="0"/>
          <w:sz w:val="24"/>
          <w:szCs w:val="24"/>
        </w:rPr>
        <w:t>1 案例1：服务器硬件</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服务器硬件品牌有哪些，服务器硬件组成结构分析：</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常见服务器品牌介绍</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服务器硬件组成</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配置服务器硬件RAID</w:t>
      </w:r>
    </w:p>
    <w:p>
      <w:pPr>
        <w:keepNext w:val="0"/>
        <w:keepLines w:val="0"/>
        <w:widowControl/>
        <w:numPr>
          <w:ilvl w:val="0"/>
          <w:numId w:val="2"/>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Dell服务器iDRAC远程管理配置</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参考视频：http://www.tmooc.cn/course/300254.shtml。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常见服务器品牌包括：IBM服务器、Dell服务器、HP服务器、浪潮服务器、华为服务器。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与普通电脑一样，服务器也是由主板、内存、CPU、磁盘、网卡、显卡、电源、主机箱等硬件设备组成。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服务器分为塔式服务器、机架式服务器、刀片服务器。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RAID是Redundant Arrays of Independent Drives（独立冗余磁盘阵列）的简称，RAID分为很多级别，常用级别有RAID0、RAID1、RAID5、RAID6、RAID10、RAID01。</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1.3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步骤一：常见服务器品牌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1）Dell服务器是目前IDC机房中普遍采用的服务器品牌。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Dell入门级塔式服务器PowerEdge T340，如图-1所示，该服务器的目标应用是文件/打印，协作/共享，邮件/讯息，备份/恢复，视频监控等。</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2619375" cy="2619375"/>
            <wp:effectExtent l="0" t="0" r="190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r:link="rId5"/>
                    <a:stretch>
                      <a:fillRect/>
                    </a:stretch>
                  </pic:blipFill>
                  <pic:spPr>
                    <a:xfrm>
                      <a:off x="0" y="0"/>
                      <a:ext cx="2619375" cy="26193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 PowerEdge T340服务器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4核和6核英特尔至强E-2100处理器</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4个DIMM插槽(高达64GB的内存容量)</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8个3.5英寸热插拔HDD硬盘</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4个PCIe 3.0插槽</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2个1GbE</w:t>
      </w:r>
    </w:p>
    <w:p>
      <w:pPr>
        <w:keepNext w:val="0"/>
        <w:keepLines w:val="0"/>
        <w:widowControl/>
        <w:numPr>
          <w:ilvl w:val="0"/>
          <w:numId w:val="3"/>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单个或冗余的双495W电源或者单个350W有线电源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Dell高性能塔式服务器PowerEdge T640，如图-2所示。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04800" cy="304800"/>
            <wp:effectExtent l="0" t="0" r="0" b="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6" r:link="rId7"/>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 PowerEdge T640服务器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双路英特尔至强CPU，每个处理器支持28个内核</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24个DIMM内存插槽，最高支持192GB内存，仅支持ECC DDR4</w:t>
      </w:r>
    </w:p>
    <w:p>
      <w:pPr>
        <w:keepNext w:val="0"/>
        <w:keepLines w:val="0"/>
        <w:widowControl/>
        <w:numPr>
          <w:ilvl w:val="0"/>
          <w:numId w:val="4"/>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电源750W、1100W、1600W、2000W、2400W</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Dell入门级单路机架式服务器PowerEdge R330（1U=44.45mm=4.45cm），如图-3所示。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04800" cy="304800"/>
            <wp:effectExtent l="0" t="0" r="0" b="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r:link="rId8"/>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 PowerEdge R330机架式服务器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1路CPU，英特尔至强、英特尔奔腾、英特尔酷睿CPU</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4个DIMM，最高支持64GB内存</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2.5或3.5寸硬盘，STATA或SAS接口</w:t>
      </w:r>
    </w:p>
    <w:p>
      <w:pPr>
        <w:keepNext w:val="0"/>
        <w:keepLines w:val="0"/>
        <w:widowControl/>
        <w:numPr>
          <w:ilvl w:val="0"/>
          <w:numId w:val="5"/>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双电源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Dell机架式服务器PowerEdge R740（2u=88.9mm=8.89cm），如图-4所示。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04800" cy="304800"/>
            <wp:effectExtent l="0" t="0" r="0" b="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6" r:link="rId9"/>
                    <a:stretch>
                      <a:fillRect/>
                    </a:stretch>
                  </pic:blipFill>
                  <pic:spPr>
                    <a:xfrm>
                      <a:off x="0" y="0"/>
                      <a:ext cx="304800" cy="304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 PowerEdge R740服务器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双路CPU，每个CPU支持28个核心</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24个DIMM内存插槽，最高192GB，ECC DDR4</w:t>
      </w:r>
    </w:p>
    <w:p>
      <w:pPr>
        <w:keepNext w:val="0"/>
        <w:keepLines w:val="0"/>
        <w:widowControl/>
        <w:numPr>
          <w:ilvl w:val="0"/>
          <w:numId w:val="6"/>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双电源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2）IBM服务器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IBM机架式服务器X3250M6（1U），如图-5所示。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010150" cy="1914525"/>
            <wp:effectExtent l="0" t="0" r="3810" b="5715"/>
            <wp:docPr id="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60"/>
                    <pic:cNvPicPr>
                      <a:picLocks noChangeAspect="1"/>
                    </pic:cNvPicPr>
                  </pic:nvPicPr>
                  <pic:blipFill>
                    <a:blip r:embed="rId10" r:link="rId11"/>
                    <a:stretch>
                      <a:fillRect/>
                    </a:stretch>
                  </pic:blipFill>
                  <pic:spPr>
                    <a:xfrm>
                      <a:off x="0" y="0"/>
                      <a:ext cx="5010150" cy="19145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图-5 IBM X3250M6服务器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1路CPU，英特尔至强处理器</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4个DIMM内存插槽，最大64G内存</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4个3.5寸磁盘位，默认无硬盘，最大可配24TB</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支持RAID 0，1，5</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一个300W固定电源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3）HP服务器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HPE ProLiant DL380 Gen10 服务器（2U），如图-6所示。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343525" cy="1962150"/>
            <wp:effectExtent l="0" t="0" r="5715" b="3810"/>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12" r:link="rId13"/>
                    <a:stretch>
                      <a:fillRect/>
                    </a:stretch>
                  </pic:blipFill>
                  <pic:spPr>
                    <a:xfrm>
                      <a:off x="0" y="0"/>
                      <a:ext cx="5343525" cy="19621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图-6 HPE ProLiant DL380 Gen10 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产品配置如下：</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2路CPU，英特尔至强</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24个DIMM插槽，支持最大3T DDR4内存</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24个磁盘接口</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iLO远程管理</w:t>
      </w:r>
    </w:p>
    <w:p>
      <w:pPr>
        <w:keepNext w:val="0"/>
        <w:keepLines w:val="0"/>
        <w:widowControl/>
        <w:numPr>
          <w:ilvl w:val="0"/>
          <w:numId w:val="8"/>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4个网卡接口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步骤二：服务器硬件组成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1）CPU</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英特尔：酷睿八代（i3,i5,i7,i9），酷睿九代(i3,i5,i7,i9)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至强E（标准版），至强W（高功耗版）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奔腾处理器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AMD： 家用版（锐龙、速龙）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服务器版本（皓龙、霄龙）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 内存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常见品牌：金士顿、三星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家用普通内存不具有数据校验功能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服务器配置带ECC数据校验功能的内存条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规格：DDR1、DDR2、DDR3、DDR4、DDR5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常见品牌：三星、英特尔、希捷、西部数据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家用磁盘接口：SATA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服务器磁盘接口：SAS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SSD固态硬盘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大小：2.5寸、3.5寸</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4）远程管理设备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Dell： iDRAC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HP： iLO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IBM： Tivoli/ˈtɪvəli/</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步骤三：配置服务器硬件RAID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1）RAID5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服务器开机后根据提示快速按Ctrl+R组合键即可进入RAID配置界面，如图-7所示。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247900"/>
            <wp:effectExtent l="0" t="0" r="11430" b="7620"/>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14" r:link="rId15"/>
                    <a:stretch>
                      <a:fillRect/>
                    </a:stretch>
                  </pic:blipFill>
                  <pic:spPr>
                    <a:xfrm>
                      <a:off x="0" y="0"/>
                      <a:ext cx="5276850" cy="22479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进入RAID配置界面可以看到所有未配置的磁盘列表，主菜单包含：VD Mgmt、PD Mgmt、Ctrl Mgmt、Properties，如图-8所示。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181225"/>
            <wp:effectExtent l="0" t="0" r="11430" b="13335"/>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16" r:link="rId17"/>
                    <a:stretch>
                      <a:fillRect/>
                    </a:stretch>
                  </pic:blipFill>
                  <pic:spPr>
                    <a:xfrm>
                      <a:off x="0" y="0"/>
                      <a:ext cx="5276850" cy="21812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Ctrl+N进入下一页菜单，Ctrl+P进入上一页菜单，通过F2可以进入配置菜单，如图-9所示。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"http://tts.tmooc.cn/ttsPage/LINUX/NSDTN201904/PROJECT1/DAY01/CASE/01/index.files/image009.png"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105275" cy="1790700"/>
            <wp:effectExtent l="0" t="0" r="9525" b="7620"/>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pic:cNvPicPr>
                  </pic:nvPicPr>
                  <pic:blipFill>
                    <a:blip r:embed="rId18" r:link="rId19"/>
                    <a:stretch>
                      <a:fillRect/>
                    </a:stretch>
                  </pic:blipFill>
                  <pic:spPr>
                    <a:xfrm>
                      <a:off x="0" y="0"/>
                      <a:ext cx="4105275" cy="17907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正式配置RAID之前可以使用Clear Config清空所有配置，然后选择Create New VD创建新的RADID磁盘阵列，如图-10所示。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"http://tts.tmooc.cn/ttsPage/LINUX/NSDTN201904/PROJECT1/DAY01/CASE/01/index.files/image010.png"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1390650"/>
            <wp:effectExtent l="0" t="0" r="11430" b="11430"/>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20" r:link="rId21"/>
                    <a:stretch>
                      <a:fillRect/>
                    </a:stretch>
                  </pic:blipFill>
                  <pic:spPr>
                    <a:xfrm>
                      <a:off x="0" y="0"/>
                      <a:ext cx="5276850" cy="1390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在RAID Level中选择RAID级别，如RAID5（最少需要三块磁盘），并在右侧Physical Disks中选择使用哪些物理磁盘组合RAID，如图-11所示。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295775" cy="2019300"/>
            <wp:effectExtent l="0" t="0" r="1905" b="7620"/>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2" r:link="rId23"/>
                    <a:stretch>
                      <a:fillRect/>
                    </a:stretch>
                  </pic:blipFill>
                  <pic:spPr>
                    <a:xfrm>
                      <a:off x="0" y="0"/>
                      <a:ext cx="4295775" cy="20193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点击OK确定后，可以在主菜单中看到刚刚创建的磁盘阵列，按F2选择Properties可以配置该磁盘阵列的高级属性，如图-12所示。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533900" cy="2105025"/>
            <wp:effectExtent l="0" t="0" r="7620" b="13335"/>
            <wp:docPr id="1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7"/>
                    <pic:cNvPicPr>
                      <a:picLocks noChangeAspect="1"/>
                    </pic:cNvPicPr>
                  </pic:nvPicPr>
                  <pic:blipFill>
                    <a:blip r:embed="rId24" r:link="rId25"/>
                    <a:stretch>
                      <a:fillRect/>
                    </a:stretch>
                  </pic:blipFill>
                  <pic:spPr>
                    <a:xfrm>
                      <a:off x="0" y="0"/>
                      <a:ext cx="4533900" cy="2105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点击Advanced高级，如图-13所示。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352925" cy="2247900"/>
            <wp:effectExtent l="0" t="0" r="5715" b="7620"/>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26" r:link="rId27"/>
                    <a:stretch>
                      <a:fillRect/>
                    </a:stretch>
                  </pic:blipFill>
                  <pic:spPr>
                    <a:xfrm>
                      <a:off x="0" y="0"/>
                      <a:ext cx="4352925" cy="22479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在高级属性中开启磁盘缓存，默认未unchanged，需要设置为enable，并可以设置缓存策略：Write Through直写和Write Back回写，write through模式时数据同时被写入缓存和磁盘，安全，但是写入速度慢，write back模式时数据先写入缓存，再写入磁盘，写入速度快，但数据写入缓存时突发断电会导致数据丢失。配置菜单如图-14所示。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590925" cy="2447925"/>
            <wp:effectExtent l="0" t="0" r="5715" b="5715"/>
            <wp:docPr id="1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9"/>
                    <pic:cNvPicPr>
                      <a:picLocks noChangeAspect="1"/>
                    </pic:cNvPicPr>
                  </pic:nvPicPr>
                  <pic:blipFill>
                    <a:blip r:embed="rId28" r:link="rId29"/>
                    <a:stretch>
                      <a:fillRect/>
                    </a:stretch>
                  </pic:blipFill>
                  <pic:spPr>
                    <a:xfrm>
                      <a:off x="0" y="0"/>
                      <a:ext cx="3590925" cy="24479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创建完RADID后还需要初始化磁盘，菜单如图-15所示。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038600" cy="1323975"/>
            <wp:effectExtent l="0" t="0" r="0" b="1905"/>
            <wp:docPr id="1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30" r:link="rId31"/>
                    <a:stretch>
                      <a:fillRect/>
                    </a:stretch>
                  </pic:blipFill>
                  <pic:spPr>
                    <a:xfrm>
                      <a:off x="0" y="0"/>
                      <a:ext cx="4038600" cy="1323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2）RAID故障恢复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将损坏的磁盘拔掉，替换一块新的磁盘即可，注意需要将新磁盘插入损坏的磁盘相同接口。磁盘大小、品牌尽可能一致。恢复数据时界面会提示Rebuild，效果如图-16所示。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248150" cy="2228850"/>
            <wp:effectExtent l="0" t="0" r="3810" b="11430"/>
            <wp:docPr id="1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71"/>
                    <pic:cNvPicPr>
                      <a:picLocks noChangeAspect="1"/>
                    </pic:cNvPicPr>
                  </pic:nvPicPr>
                  <pic:blipFill>
                    <a:blip r:embed="rId32" r:link="rId33"/>
                    <a:stretch>
                      <a:fillRect/>
                    </a:stretch>
                  </pic:blipFill>
                  <pic:spPr>
                    <a:xfrm>
                      <a:off x="0" y="0"/>
                      <a:ext cx="4248150" cy="22288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3）配置Hot Space磁盘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热备磁盘是提前准备一块备用的磁盘（当前并不使用），当RAID磁盘阵列出现损坏后，系统自动使用该热备磁盘，替代损坏的磁盘，从而不需要人工插拔磁盘即可自动修复。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创建新的RAID磁盘阵列时，不要使用完所有磁盘，留一块磁盘做热备磁盘，点击Advanced高级选项即可配置热备磁盘，如图-17所示。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581400" cy="1704975"/>
            <wp:effectExtent l="0" t="0" r="0" b="1905"/>
            <wp:docPr id="1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72"/>
                    <pic:cNvPicPr>
                      <a:picLocks noChangeAspect="1"/>
                    </pic:cNvPicPr>
                  </pic:nvPicPr>
                  <pic:blipFill>
                    <a:blip r:embed="rId34" r:link="rId35"/>
                    <a:stretch>
                      <a:fillRect/>
                    </a:stretch>
                  </pic:blipFill>
                  <pic:spPr>
                    <a:xfrm>
                      <a:off x="0" y="0"/>
                      <a:ext cx="3581400" cy="1704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勾选Configure Hot Space配置热备磁盘，如图-18所示。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267200" cy="1790700"/>
            <wp:effectExtent l="0" t="0" r="0" b="7620"/>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36" r:link="rId37"/>
                    <a:stretch>
                      <a:fillRect/>
                    </a:stretch>
                  </pic:blipFill>
                  <pic:spPr>
                    <a:xfrm>
                      <a:off x="0" y="0"/>
                      <a:ext cx="4267200" cy="17907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在弹出的对话框中勾选需要的热备磁盘即可完成配置，如图-19所示。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"http://tts.tmooc.cn/ttsPage/LINUX/NSDTN201904/PROJECT1/DAY01/CASE/01/index.files/image019.png"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419475" cy="1943100"/>
            <wp:effectExtent l="0" t="0" r="9525" b="7620"/>
            <wp:docPr id="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74"/>
                    <pic:cNvPicPr>
                      <a:picLocks noChangeAspect="1"/>
                    </pic:cNvPicPr>
                  </pic:nvPicPr>
                  <pic:blipFill>
                    <a:blip r:embed="rId38" r:link="rId39"/>
                    <a:stretch>
                      <a:fillRect/>
                    </a:stretch>
                  </pic:blipFill>
                  <pic:spPr>
                    <a:xfrm>
                      <a:off x="0" y="0"/>
                      <a:ext cx="3419475" cy="19431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图-19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4）其他级别的磁盘阵列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其他级别的磁盘阵列配置方式类似，可以根据自己的需要进行配置如RAID10，RAID6等，但是都需要磁盘阵列卡支持才可以配置。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步骤四：Dell服务器iDRAC远程管理配置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1）配置端口重定向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iDRAC（Integrated Dell Remote Access Controller），是戴尔服务器集成的远程控制卡。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iDRAC需要授权使用，有授权的情况下可以直接通过浏览器访问：http://服务器IP，远程管理服务器，没有授权的情况下可以通过端口重定向将服务器上的显示内容重定向到远程管理端的电脑上（一般是用自己的笔记本远程服务器），这种方式不需要授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开启服务器后根据提示快速按F2键进入BIOS界面，如图-20所示。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"http://tts.tmooc.cn/ttsPage/LINUX/NSDTN201904/PROJECT1/DAY01/CASE/01/index.files/image020.png"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314575"/>
            <wp:effectExtent l="0" t="0" r="11430" b="1905"/>
            <wp:docPr id="2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75"/>
                    <pic:cNvPicPr>
                      <a:picLocks noChangeAspect="1"/>
                    </pic:cNvPicPr>
                  </pic:nvPicPr>
                  <pic:blipFill>
                    <a:blip r:embed="rId40" r:link="rId41"/>
                    <a:stretch>
                      <a:fillRect/>
                    </a:stretch>
                  </pic:blipFill>
                  <pic:spPr>
                    <a:xfrm>
                      <a:off x="0" y="0"/>
                      <a:ext cx="5276850" cy="23145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进入BIOS Settings后，选择Serial Communication菜单，如图-21所示。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2971800" cy="3609975"/>
            <wp:effectExtent l="0" t="0" r="0" b="1905"/>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42" r:link="rId43"/>
                    <a:stretch>
                      <a:fillRect/>
                    </a:stretch>
                  </pic:blipFill>
                  <pic:spPr>
                    <a:xfrm>
                      <a:off x="0" y="0"/>
                      <a:ext cx="2971800" cy="3609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将控制台重定向到com2，设置Serial Device=com1，Serial Device=com2，效果如图-22所示。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962525" cy="1885950"/>
            <wp:effectExtent l="0" t="0" r="5715" b="3810"/>
            <wp:docPr id="23"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7"/>
                    <pic:cNvPicPr>
                      <a:picLocks noChangeAspect="1"/>
                    </pic:cNvPicPr>
                  </pic:nvPicPr>
                  <pic:blipFill>
                    <a:blip r:embed="rId44" r:link="rId45"/>
                    <a:stretch>
                      <a:fillRect/>
                    </a:stretch>
                  </pic:blipFill>
                  <pic:spPr>
                    <a:xfrm>
                      <a:off x="0" y="0"/>
                      <a:ext cx="4962525" cy="18859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2）初始化清空iDRAC设置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进入iDRAC Setting界面选择Rest iDRAC configuration to defaults，如图-23所示。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457575" cy="3152775"/>
            <wp:effectExtent l="0" t="0" r="1905" b="1905"/>
            <wp:docPr id="22" name="图片 2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78"/>
                    <pic:cNvPicPr>
                      <a:picLocks noChangeAspect="1"/>
                    </pic:cNvPicPr>
                  </pic:nvPicPr>
                  <pic:blipFill>
                    <a:blip r:embed="rId46" r:link="rId47"/>
                    <a:stretch>
                      <a:fillRect/>
                    </a:stretch>
                  </pic:blipFill>
                  <pic:spPr>
                    <a:xfrm>
                      <a:off x="0" y="0"/>
                      <a:ext cx="3457575" cy="31527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3）配置iDRAC网络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进入iDRAC Setting界面选择network，如图-24所示。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562475" cy="2771775"/>
            <wp:effectExtent l="0" t="0" r="9525" b="1905"/>
            <wp:docPr id="2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79"/>
                    <pic:cNvPicPr>
                      <a:picLocks noChangeAspect="1"/>
                    </pic:cNvPicPr>
                  </pic:nvPicPr>
                  <pic:blipFill>
                    <a:blip r:embed="rId48" r:link="rId49"/>
                    <a:stretch>
                      <a:fillRect/>
                    </a:stretch>
                  </pic:blipFill>
                  <pic:spPr>
                    <a:xfrm>
                      <a:off x="0" y="0"/>
                      <a:ext cx="4562475" cy="27717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选择网卡并配置IP地址，如图-25和图-26所示，网段需要根据实际情况自行配置。</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924175"/>
            <wp:effectExtent l="0" t="0" r="11430" b="1905"/>
            <wp:docPr id="2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80"/>
                    <pic:cNvPicPr>
                      <a:picLocks noChangeAspect="1"/>
                    </pic:cNvPicPr>
                  </pic:nvPicPr>
                  <pic:blipFill>
                    <a:blip r:embed="rId50" r:link="rId51"/>
                    <a:stretch>
                      <a:fillRect/>
                    </a:stretch>
                  </pic:blipFill>
                  <pic:spPr>
                    <a:xfrm>
                      <a:off x="0" y="0"/>
                      <a:ext cx="5276850" cy="29241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图-25</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695825" cy="2324100"/>
            <wp:effectExtent l="0" t="0" r="13335" b="7620"/>
            <wp:docPr id="2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81"/>
                    <pic:cNvPicPr>
                      <a:picLocks noChangeAspect="1"/>
                    </pic:cNvPicPr>
                  </pic:nvPicPr>
                  <pic:blipFill>
                    <a:blip r:embed="rId52" r:link="rId53"/>
                    <a:stretch>
                      <a:fillRect/>
                    </a:stretch>
                  </pic:blipFill>
                  <pic:spPr>
                    <a:xfrm>
                      <a:off x="0" y="0"/>
                      <a:ext cx="4695825" cy="23241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开启IPMI智能平台管理接口（配置后可以通过命令行管理服务器），客户端安装ipmitool软件包，如图-27所示。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781050"/>
            <wp:effectExtent l="0" t="0" r="11430" b="11430"/>
            <wp:docPr id="2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82"/>
                    <pic:cNvPicPr>
                      <a:picLocks noChangeAspect="1"/>
                    </pic:cNvPicPr>
                  </pic:nvPicPr>
                  <pic:blipFill>
                    <a:blip r:embed="rId54" r:link="rId55"/>
                    <a:stretch>
                      <a:fillRect/>
                    </a:stretch>
                  </pic:blipFill>
                  <pic:spPr>
                    <a:xfrm>
                      <a:off x="0" y="0"/>
                      <a:ext cx="5276850" cy="781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4）配置远程管理账户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进入iDRAC Setting界面选择User Configuration，如图-28所示。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2800350" cy="2867025"/>
            <wp:effectExtent l="0" t="0" r="3810" b="13335"/>
            <wp:docPr id="28"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83"/>
                    <pic:cNvPicPr>
                      <a:picLocks noChangeAspect="1"/>
                    </pic:cNvPicPr>
                  </pic:nvPicPr>
                  <pic:blipFill>
                    <a:blip r:embed="rId56" r:link="rId57"/>
                    <a:stretch>
                      <a:fillRect/>
                    </a:stretch>
                  </pic:blipFill>
                  <pic:spPr>
                    <a:xfrm>
                      <a:off x="0" y="0"/>
                      <a:ext cx="2800350" cy="28670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配置账户名称root，并设置密码，如图-29所示。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"http://tts.tmooc.cn/ttsPage/LINUX/NSDTN201904/PROJECT1/DAY01/CASE/01/index.files/image029.png"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657725" cy="1685925"/>
            <wp:effectExtent l="0" t="0" r="5715" b="5715"/>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58" r:link="rId59"/>
                    <a:stretch>
                      <a:fillRect/>
                    </a:stretch>
                  </pic:blipFill>
                  <pic:spPr>
                    <a:xfrm>
                      <a:off x="0" y="0"/>
                      <a:ext cx="4657725" cy="16859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图-29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5）远程管理端主机配置，安装ipmitool软件包</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ipmitool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常用命令操作列表如下。</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ipmitool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lanplus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 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 服务器IP  power status</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#查看服务器电源状态</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ipmitool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lanplus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 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 服务器IP  power on</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#开启服务器电源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ipmitool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lanplus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 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 服务器IP  power off</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#关闭服务器电源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ipmitool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lanplus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 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 服务器IP  power reset</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#重启服务器电源</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ipmitool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I lanplus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 root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 服务器IP  sol activate</w:t>
      </w:r>
    </w:p>
    <w:p>
      <w:pPr>
        <w:keepNext w:val="0"/>
        <w:keepLines w:val="0"/>
        <w:widowControl/>
        <w:numPr>
          <w:ilvl w:val="0"/>
          <w:numId w:val="1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#远程管理</w:t>
      </w:r>
    </w:p>
    <w:p>
      <w:pPr>
        <w:pStyle w:val="3"/>
        <w:keepNext w:val="0"/>
        <w:keepLines w:val="0"/>
        <w:widowControl/>
        <w:suppressLineNumbers w:val="0"/>
        <w:spacing w:before="196" w:beforeAutospacing="0" w:after="0" w:afterAutospacing="0"/>
        <w:ind w:left="0" w:right="0" w:firstLine="0"/>
        <w:rPr>
          <w:rFonts w:hint="default" w:ascii="微软雅黑" w:hAnsi="微软雅黑" w:eastAsia="微软雅黑" w:cs="微软雅黑"/>
          <w:b/>
          <w:i w:val="0"/>
          <w:caps w:val="0"/>
          <w:color w:val="000000"/>
          <w:spacing w:val="0"/>
          <w:sz w:val="24"/>
          <w:szCs w:val="24"/>
        </w:rPr>
      </w:pPr>
      <w:bookmarkStart w:id="1" w:name="case2"/>
      <w:bookmarkEnd w:id="1"/>
      <w:r>
        <w:rPr>
          <w:rFonts w:hint="default" w:ascii="微软雅黑" w:hAnsi="微软雅黑" w:eastAsia="微软雅黑" w:cs="微软雅黑"/>
          <w:b/>
          <w:i w:val="0"/>
          <w:caps w:val="0"/>
          <w:color w:val="000000"/>
          <w:spacing w:val="0"/>
          <w:sz w:val="24"/>
          <w:szCs w:val="24"/>
        </w:rPr>
        <w:t>2 案例2：部署LNMP动态网站</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2.1 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部署LNMP动态网站，实现以下目标：</w:t>
      </w:r>
      <w:r>
        <w:rPr>
          <w:rFonts w:hint="default" w:ascii="微软雅黑" w:hAnsi="微软雅黑" w:eastAsia="微软雅黑" w:cs="微软雅黑"/>
          <w:b w:val="0"/>
          <w:i w:val="0"/>
          <w:caps w:val="0"/>
          <w:color w:val="000000"/>
          <w:spacing w:val="0"/>
          <w:sz w:val="18"/>
          <w:szCs w:val="18"/>
          <w:bdr w:val="none" w:color="auto" w:sz="0" w:space="0"/>
        </w:rPr>
        <w:t xml:space="preserve"> </w:t>
      </w:r>
    </w:p>
    <w:p>
      <w:pPr>
        <w:keepNext w:val="0"/>
        <w:keepLines w:val="0"/>
        <w:widowControl/>
        <w:suppressLineNumbers w:val="0"/>
        <w:jc w:val="left"/>
        <w:rPr>
          <w:rFonts w:ascii="Monospace"/>
        </w:rPr>
      </w:pPr>
      <w:r>
        <w:rPr>
          <w:rFonts w:ascii="Monospace" w:hAnsi="Monospace" w:eastAsia="Monospace" w:cs="Monospace"/>
          <w:b w:val="0"/>
          <w:i w:val="0"/>
          <w:caps w:val="0"/>
          <w:color w:val="000000"/>
          <w:spacing w:val="0"/>
          <w:kern w:val="0"/>
          <w:sz w:val="16"/>
          <w:szCs w:val="16"/>
          <w:shd w:val="clear" w:fill="EEEEEE"/>
          <w:lang w:val="en-US" w:eastAsia="zh-CN" w:bidi="ar"/>
        </w:rPr>
        <w:t>virsh nodeinfo</w:t>
      </w:r>
      <w:r>
        <w:rPr>
          <w:rFonts w:ascii="Monospace" w:hAnsi="Monospace" w:eastAsia="Monospace" w:cs="Monospace"/>
          <w:b w:val="0"/>
          <w:i w:val="0"/>
          <w:caps w:val="0"/>
          <w:color w:val="000000"/>
          <w:spacing w:val="0"/>
          <w:kern w:val="0"/>
          <w:sz w:val="16"/>
          <w:szCs w:val="16"/>
          <w:shd w:val="clear" w:fill="EEEEEE"/>
          <w:lang w:eastAsia="zh-CN" w:bidi="ar"/>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 xml:space="preserve">virsh list </w:t>
      </w:r>
      <w:r>
        <w:rPr>
          <w:rFonts w:hint="default" w:ascii="Monospace" w:hAnsi="Monospace" w:eastAsia="Monospace" w:cs="Monospace"/>
          <w:b/>
          <w:i w:val="0"/>
          <w:caps w:val="0"/>
          <w:color w:val="FF0080"/>
          <w:spacing w:val="0"/>
          <w:kern w:val="0"/>
          <w:sz w:val="16"/>
          <w:szCs w:val="16"/>
          <w:shd w:val="clear" w:fill="EEEEEE"/>
          <w:lang w:val="en-US" w:eastAsia="zh-CN" w:bidi="ar"/>
        </w:rPr>
        <w:t>--</w:t>
      </w:r>
      <w:r>
        <w:rPr>
          <w:rFonts w:hint="default" w:ascii="Monospace" w:hAnsi="Monospace" w:eastAsia="Monospace" w:cs="Monospace"/>
          <w:b w:val="0"/>
          <w:i w:val="0"/>
          <w:caps w:val="0"/>
          <w:color w:val="000000"/>
          <w:spacing w:val="0"/>
          <w:kern w:val="0"/>
          <w:sz w:val="16"/>
          <w:szCs w:val="16"/>
          <w:shd w:val="clear" w:fill="EEEEEE"/>
          <w:lang w:val="en-US" w:eastAsia="zh-CN" w:bidi="ar"/>
        </w:rPr>
        <w:t>all</w:t>
      </w:r>
      <w:r>
        <w:rPr>
          <w:rFonts w:hint="default" w:ascii="Monospace" w:hAnsi="Monospace" w:eastAsia="Monospace" w:cs="Monospace"/>
          <w:b w:val="0"/>
          <w:i w:val="0"/>
          <w:caps w:val="0"/>
          <w:color w:val="000000"/>
          <w:spacing w:val="0"/>
          <w:kern w:val="0"/>
          <w:sz w:val="16"/>
          <w:szCs w:val="16"/>
          <w:shd w:val="clear" w:fill="EEEEEE"/>
          <w:lang w:eastAsia="zh-CN" w:bidi="ar"/>
        </w:rPr>
        <w:t xml:space="preserve">   virsh  dominfo  centos7.0  </w:t>
      </w:r>
      <w:r>
        <w:rPr>
          <w:rFonts w:ascii="Monospace" w:hAnsi="Monospace" w:eastAsia="Monospace" w:cs="Monospace"/>
          <w:b w:val="0"/>
          <w:i w:val="0"/>
          <w:caps w:val="0"/>
          <w:color w:val="000000"/>
          <w:spacing w:val="0"/>
          <w:kern w:val="0"/>
          <w:sz w:val="16"/>
          <w:szCs w:val="16"/>
          <w:shd w:val="clear" w:fill="EEEEEE"/>
          <w:lang w:val="en-US" w:eastAsia="zh-CN" w:bidi="ar"/>
        </w:rPr>
        <w:t>virsh start centos7</w:t>
      </w:r>
      <w:r>
        <w:rPr>
          <w:rFonts w:hint="default" w:ascii="Monospace" w:hAnsi="Monospace" w:eastAsia="Monospace" w:cs="Monospace"/>
          <w:b/>
          <w:i w:val="0"/>
          <w:caps w:val="0"/>
          <w:color w:val="800080"/>
          <w:spacing w:val="0"/>
          <w:kern w:val="0"/>
          <w:sz w:val="16"/>
          <w:szCs w:val="16"/>
          <w:shd w:val="clear" w:fill="EEEEEE"/>
          <w:lang w:val="en-US" w:eastAsia="zh-CN" w:bidi="ar"/>
        </w:rPr>
        <w:t>.0</w:t>
      </w:r>
      <w:r>
        <w:rPr>
          <w:rFonts w:ascii="Monospace"/>
        </w:rPr>
        <w:t xml:space="preserve"> </w:t>
      </w:r>
    </w:p>
    <w:p>
      <w:pPr>
        <w:keepNext w:val="0"/>
        <w:keepLines w:val="0"/>
        <w:widowControl/>
        <w:suppressLineNumbers w:val="0"/>
        <w:jc w:val="left"/>
      </w:pPr>
      <w:r>
        <w:rPr>
          <w:rFonts w:ascii="Monospace"/>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 xml:space="preserve">uuidgen </w:t>
      </w:r>
      <w:r>
        <w:rPr>
          <w:rFonts w:ascii="Monospace"/>
        </w:rPr>
        <w:t xml:space="preserve">  </w:t>
      </w:r>
      <w:r>
        <w:rPr>
          <w:rFonts w:ascii="Monospace" w:hAnsi="Monospace" w:eastAsia="Monospace" w:cs="Monospace"/>
          <w:b w:val="0"/>
          <w:i w:val="0"/>
          <w:caps w:val="0"/>
          <w:color w:val="000000"/>
          <w:spacing w:val="0"/>
          <w:kern w:val="0"/>
          <w:sz w:val="16"/>
          <w:szCs w:val="16"/>
          <w:shd w:val="clear" w:fill="EEEEEE"/>
          <w:lang w:val="en-US" w:eastAsia="zh-CN" w:bidi="ar"/>
        </w:rPr>
        <w:t>virsh edit centos7</w:t>
      </w:r>
      <w:r>
        <w:rPr>
          <w:rFonts w:hint="default" w:ascii="Monospace" w:hAnsi="Monospace" w:eastAsia="Monospace" w:cs="Monospace"/>
          <w:b/>
          <w:i w:val="0"/>
          <w:caps w:val="0"/>
          <w:color w:val="800080"/>
          <w:spacing w:val="0"/>
          <w:kern w:val="0"/>
          <w:sz w:val="16"/>
          <w:szCs w:val="16"/>
          <w:shd w:val="clear" w:fill="EEEEEE"/>
          <w:lang w:val="en-US" w:eastAsia="zh-CN" w:bidi="ar"/>
        </w:rPr>
        <w:t>.0</w:t>
      </w:r>
      <w:r>
        <w:rPr>
          <w:rFonts w:hint="default" w:ascii="Monospace" w:hAnsi="Monospace" w:eastAsia="Monospace" w:cs="Monospace"/>
          <w:b/>
          <w:i w:val="0"/>
          <w:caps w:val="0"/>
          <w:color w:val="800080"/>
          <w:spacing w:val="0"/>
          <w:kern w:val="0"/>
          <w:sz w:val="16"/>
          <w:szCs w:val="16"/>
          <w:shd w:val="clear" w:fill="EEEEEE"/>
          <w:lang w:eastAsia="zh-CN" w:bidi="ar"/>
        </w:rPr>
        <w:t xml:space="preserve">     virsh console web1_prohect   ]+ctrl退出</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安装LNMP平台相关软件</w:t>
      </w:r>
      <w:bookmarkStart w:id="2" w:name="_GoBack"/>
      <w:bookmarkEnd w:id="2"/>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配置Nginx实现动静分离</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配置数据库，创建账户与密码</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上线Wordpress代码</w:t>
      </w:r>
    </w:p>
    <w:p>
      <w:pPr>
        <w:keepNext w:val="0"/>
        <w:keepLines w:val="0"/>
        <w:widowControl/>
        <w:numPr>
          <w:ilvl w:val="0"/>
          <w:numId w:val="11"/>
        </w:numPr>
        <w:suppressLineNumbers w:val="0"/>
        <w:pBdr>
          <w:left w:val="none" w:color="auto" w:sz="0" w:space="0"/>
        </w:pBdr>
        <w:tabs>
          <w:tab w:val="left" w:pos="720"/>
        </w:tabs>
        <w:spacing w:before="0" w:beforeAutospacing="1" w:after="0" w:afterAutospacing="1"/>
        <w:ind w:left="360" w:hanging="360"/>
      </w:pPr>
      <w:r>
        <w:rPr>
          <w:rFonts w:hint="default" w:ascii="微软雅黑" w:hAnsi="微软雅黑" w:eastAsia="微软雅黑" w:cs="微软雅黑"/>
          <w:b w:val="0"/>
          <w:i w:val="0"/>
          <w:caps w:val="0"/>
          <w:color w:val="000000"/>
          <w:spacing w:val="0"/>
          <w:sz w:val="16"/>
          <w:szCs w:val="16"/>
          <w:bdr w:val="none" w:color="auto" w:sz="0" w:space="0"/>
        </w:rPr>
        <w:t>使用Wordpress后台管理界面，调整Wordpress版式</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2.2 方案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实验拓扑如图-30所示，做具体实验前请先配置好环境。</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"http://tts.tmooc.cn/ttsPage/LINUX/NSDTN201904/PROJECT1/DAY01/CASE/01/index.files/image030.png"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648200" cy="990600"/>
            <wp:effectExtent l="0" t="0" r="0" b="0"/>
            <wp:docPr id="31" name="图片 3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85"/>
                    <pic:cNvPicPr>
                      <a:picLocks noChangeAspect="1"/>
                    </pic:cNvPicPr>
                  </pic:nvPicPr>
                  <pic:blipFill>
                    <a:blip r:embed="rId60" r:link="rId61"/>
                    <a:stretch>
                      <a:fillRect/>
                    </a:stretch>
                  </pic:blipFill>
                  <pic:spPr>
                    <a:xfrm>
                      <a:off x="0" y="0"/>
                      <a:ext cx="4648200" cy="9906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图-30</w:t>
      </w:r>
    </w:p>
    <w:p>
      <w:pPr>
        <w:pStyle w:val="4"/>
        <w:keepNext w:val="0"/>
        <w:keepLines w:val="0"/>
        <w:widowControl/>
        <w:suppressLineNumbers w:val="0"/>
        <w:spacing w:before="120" w:beforeAutospacing="0" w:after="120" w:afterAutospacing="0"/>
        <w:ind w:left="0" w:right="0" w:firstLine="0"/>
        <w:rPr>
          <w:rFonts w:hint="default" w:ascii="微软雅黑" w:hAnsi="微软雅黑" w:eastAsia="微软雅黑" w:cs="微软雅黑"/>
          <w:b/>
          <w:i w:val="0"/>
          <w:caps w:val="0"/>
          <w:color w:val="000000"/>
          <w:spacing w:val="0"/>
          <w:sz w:val="21"/>
          <w:szCs w:val="21"/>
        </w:rPr>
      </w:pPr>
      <w:r>
        <w:rPr>
          <w:rFonts w:hint="default" w:ascii="微软雅黑" w:hAnsi="微软雅黑" w:eastAsia="微软雅黑" w:cs="微软雅黑"/>
          <w:b/>
          <w:i w:val="0"/>
          <w:caps w:val="0"/>
          <w:color w:val="000000"/>
          <w:spacing w:val="0"/>
          <w:sz w:val="21"/>
          <w:szCs w:val="21"/>
        </w:rPr>
        <w:t>2.3 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实现此案例需要按照如下步骤进行。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步骤一：安装部署LNMP软件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备注：mariadb（数据库客户端软件）、mariadb-server（数据库服务器软件）、mariadb-devel（其他客户端软件的依赖包）、php（解释器）、php-fpm（进程管理器服务）、php-mysql（PHP的数据库扩展包）。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1）安装软件包</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gcc openssl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 pcre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devel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useradd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nologin  nginx</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xvf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nginx</w:t>
      </w:r>
      <w:r>
        <w:rPr>
          <w:b/>
          <w:i w:val="0"/>
          <w:caps w:val="0"/>
          <w:color w:val="800080"/>
          <w:spacing w:val="0"/>
          <w:sz w:val="16"/>
          <w:szCs w:val="16"/>
          <w:bdr w:val="none" w:color="auto" w:sz="0" w:space="0"/>
          <w:shd w:val="clear" w:fill="EEEEEE"/>
        </w:rPr>
        <w:t>-1.12.2</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root@centos7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configure   </w:t>
      </w:r>
      <w:r>
        <w:rPr>
          <w:b/>
          <w:i w:val="0"/>
          <w:caps w:val="0"/>
          <w:color w:val="FF0080"/>
          <w:spacing w:val="0"/>
          <w:sz w:val="16"/>
          <w:szCs w:val="16"/>
          <w:bdr w:val="none" w:color="auto" w:sz="0" w:space="0"/>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group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http_ssl_module   </w:t>
      </w:r>
      <w:r>
        <w:rPr>
          <w:b/>
          <w:i w:val="0"/>
          <w:caps w:val="0"/>
          <w:color w:val="FF0080"/>
          <w:spacing w:val="0"/>
          <w:sz w:val="16"/>
          <w:szCs w:val="16"/>
          <w:bdr w:val="none" w:color="auto" w:sz="0" w:space="0"/>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i w:val="0"/>
          <w:caps w:val="0"/>
          <w:color w:val="BB7977"/>
          <w:spacing w:val="0"/>
          <w:sz w:val="16"/>
          <w:szCs w:val="16"/>
          <w:bdr w:val="none" w:color="auto" w:sz="0" w:space="0"/>
          <w:shd w:val="clear" w:fill="EEEEEE"/>
        </w:rPr>
        <w:t>with</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http_stub_status_module</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root@centos7 nginx</w:t>
      </w:r>
      <w:r>
        <w:rPr>
          <w:b/>
          <w:i w:val="0"/>
          <w:caps w:val="0"/>
          <w:color w:val="800080"/>
          <w:spacing w:val="0"/>
          <w:sz w:val="16"/>
          <w:szCs w:val="16"/>
          <w:bdr w:val="none" w:color="auto" w:sz="0" w:space="0"/>
          <w:shd w:val="clear" w:fill="EEEEEE"/>
        </w:rPr>
        <w:t>-1.12.2</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make </w:t>
      </w:r>
      <w:r>
        <w:rPr>
          <w:b/>
          <w:i w:val="0"/>
          <w:caps w:val="0"/>
          <w:color w:val="FF0080"/>
          <w:spacing w:val="0"/>
          <w:sz w:val="16"/>
          <w:szCs w:val="16"/>
          <w:bdr w:val="none" w:color="auto" w:sz="0" w:space="0"/>
          <w:shd w:val="clear" w:fill="EEEEEE"/>
        </w:rPr>
        <w:t>&amp;&amp;</w:t>
      </w:r>
      <w:r>
        <w:rPr>
          <w:b w:val="0"/>
          <w:i w:val="0"/>
          <w:caps w:val="0"/>
          <w:color w:val="000000"/>
          <w:spacing w:val="0"/>
          <w:sz w:val="16"/>
          <w:szCs w:val="16"/>
          <w:bdr w:val="none" w:color="auto" w:sz="0" w:space="0"/>
          <w:shd w:val="clear" w:fill="EEEEEE"/>
        </w:rPr>
        <w:t xml:space="preserve"> make install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mariadb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server   mariadb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devel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php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mysql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2)启动服务(nginx、mariadb、php-fpm)</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                 #启动Nginx服务</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echo </w:t>
      </w:r>
      <w:r>
        <w:rPr>
          <w:b w:val="0"/>
          <w:i w:val="0"/>
          <w:caps w:val="0"/>
          <w:color w:val="A68500"/>
          <w:spacing w:val="0"/>
          <w:sz w:val="16"/>
          <w:szCs w:val="16"/>
          <w:bdr w:val="none" w:color="auto" w:sz="0" w:space="0"/>
          <w:shd w:val="clear" w:fill="EEEEEE"/>
        </w:rPr>
        <w:t>"/usr/local/nginx/sbin/nginx"</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&gt;&gt;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/etc/</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chmod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etc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rc</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val="0"/>
          <w:i w:val="0"/>
          <w:caps w:val="0"/>
          <w:color w:val="000000"/>
          <w:spacing w:val="0"/>
          <w:sz w:val="16"/>
          <w:szCs w:val="16"/>
          <w:bdr w:val="none" w:color="auto" w:sz="0" w:space="0"/>
          <w:shd w:val="clear" w:fill="EEEEEE"/>
        </w:rPr>
        <w:t xml:space="preserve">     开机自启的文件</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ss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utnlp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grep </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80</w:t>
      </w:r>
      <w:r>
        <w:rPr>
          <w:b w:val="0"/>
          <w:i w:val="0"/>
          <w:caps w:val="0"/>
          <w:color w:val="000000"/>
          <w:spacing w:val="0"/>
          <w:sz w:val="16"/>
          <w:szCs w:val="16"/>
          <w:bdr w:val="none" w:color="auto" w:sz="0" w:space="0"/>
          <w:shd w:val="clear" w:fill="EEEEEE"/>
        </w:rPr>
        <w:t>                        #查看端口信息</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t>/usr/lib/systemd/system</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mariadb                   #启动mariadb服务器</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mariadb               </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start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                   #启动php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fpm服务</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systemctl enable php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fpm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附加知识：systemd！！！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源码安装的软件默认无法使用systemd管理，如果需要使用systemd管理源码安装的软件需要手动编写服务的service文件（编写是可以参考其他服务的模板文件）。以下是nginx服务最终编辑好的模板。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Service文件存储路径为/usr/lib/system/system/目录。</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lib</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systemd</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system</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service</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Unit</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Description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The Nginx HTTP Server</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#描述信息</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After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network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 remote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 nss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lookup</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#指定启动nginx之前需要其他的其他服务，如network</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target等</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Service</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Type</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forking</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#Type为服务的类型，仅启动一个主进程的服务为simple，需要启动若干子进程的服务为forking</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ExecStart</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start nginx后需要启动的具体命令</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ExecReload</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reload nginx后需要执行的具体命令</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ExecStop</w:t>
      </w:r>
      <w:r>
        <w:rPr>
          <w:b/>
          <w:i w:val="0"/>
          <w:caps w:val="0"/>
          <w:color w:val="FF008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t>/bin/</w:t>
      </w:r>
      <w:r>
        <w:rPr>
          <w:b w:val="0"/>
          <w:i w:val="0"/>
          <w:caps w:val="0"/>
          <w:color w:val="000000"/>
          <w:spacing w:val="0"/>
          <w:sz w:val="16"/>
          <w:szCs w:val="16"/>
          <w:bdr w:val="none" w:color="auto" w:sz="0" w:space="0"/>
          <w:shd w:val="clear" w:fill="EEEEEE"/>
        </w:rPr>
        <w:t xml:space="preserve">kill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QUIT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MAINPID</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#设置执行systemctl stop nginx后需要执行的具体命令</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Install</w:t>
      </w:r>
      <w:r>
        <w:rPr>
          <w:b/>
          <w:i w:val="0"/>
          <w:caps w:val="0"/>
          <w:color w:val="FF0080"/>
          <w:spacing w:val="0"/>
          <w:sz w:val="16"/>
          <w:szCs w:val="16"/>
          <w:bdr w:val="none" w:color="auto" w:sz="0" w:space="0"/>
          <w:shd w:val="clear" w:fill="EEEEEE"/>
        </w:rPr>
        <w:t>]</w:t>
      </w:r>
    </w:p>
    <w:p>
      <w:pPr>
        <w:keepNext w:val="0"/>
        <w:keepLines w:val="0"/>
        <w:widowControl/>
        <w:numPr>
          <w:ilvl w:val="0"/>
          <w:numId w:val="1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WantedBy</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multi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user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target</w:t>
      </w:r>
      <w:r>
        <w:rPr>
          <w:b w:val="0"/>
          <w:i w:val="0"/>
          <w:caps w:val="0"/>
          <w:color w:val="000000"/>
          <w:spacing w:val="0"/>
          <w:sz w:val="16"/>
          <w:szCs w:val="16"/>
          <w:bdr w:val="none" w:color="auto" w:sz="0" w:space="0"/>
          <w:shd w:val="clear" w:fill="EEEEEE"/>
        </w:rPr>
        <w:t xml:space="preserve">   可能代表一堆服务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3）修改Nginx配置文件，实现动静分离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修改配置文件，通过两个location实现动静分离，一个location匹配动态页面，一个loation匹配其他所有页面。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注意修改默认首页为index.php!</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vim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usr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conf </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省略部分配置文件内容</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html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htm</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省略部分配置文件内容</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location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php$ </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root           html</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fastcgi_pass   </w:t>
      </w:r>
      <w:r>
        <w:rPr>
          <w:b/>
          <w:i w:val="0"/>
          <w:caps w:val="0"/>
          <w:color w:val="800080"/>
          <w:spacing w:val="0"/>
          <w:sz w:val="16"/>
          <w:szCs w:val="16"/>
          <w:bdr w:val="none" w:color="auto" w:sz="0" w:space="0"/>
          <w:shd w:val="clear" w:fill="EEEEEE"/>
        </w:rPr>
        <w:t>127.0.0.1</w:t>
      </w:r>
      <w:r>
        <w:rPr>
          <w:b/>
          <w:i w:val="0"/>
          <w:caps w:val="0"/>
          <w:color w:val="FF0080"/>
          <w:spacing w:val="0"/>
          <w:sz w:val="16"/>
          <w:szCs w:val="16"/>
          <w:bdr w:val="none" w:color="auto" w:sz="0" w:space="0"/>
          <w:shd w:val="clear" w:fill="EEEEEE"/>
        </w:rPr>
        <w:t>:</w:t>
      </w:r>
      <w:r>
        <w:rPr>
          <w:b/>
          <w:i w:val="0"/>
          <w:caps w:val="0"/>
          <w:color w:val="800080"/>
          <w:spacing w:val="0"/>
          <w:sz w:val="16"/>
          <w:szCs w:val="16"/>
          <w:bdr w:val="none" w:color="auto" w:sz="0" w:space="0"/>
          <w:shd w:val="clear" w:fill="EEEEEE"/>
        </w:rPr>
        <w:t>9000</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fastcgi_index  index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php</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include        fastcgi</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conf</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        </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省略部分配置文件内容</w:t>
      </w:r>
      <w:r>
        <w:rPr>
          <w:b/>
          <w:i w:val="0"/>
          <w:caps w:val="0"/>
          <w:color w:val="FF0080"/>
          <w:spacing w:val="0"/>
          <w:sz w:val="16"/>
          <w:szCs w:val="16"/>
          <w:bdr w:val="none" w:color="auto" w:sz="0" w:space="0"/>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w:t>
      </w:r>
      <w:r>
        <w:rPr>
          <w:b w:val="0"/>
          <w:i w:val="0"/>
          <w:caps w:val="0"/>
          <w:color w:val="A68500"/>
          <w:spacing w:val="0"/>
          <w:sz w:val="16"/>
          <w:szCs w:val="16"/>
          <w:bdr w:val="none" w:color="auto" w:sz="0" w:space="0"/>
          <w:shd w:val="clear" w:fill="EEEEEE"/>
        </w:rPr>
        <w:t>/usr/</w:t>
      </w:r>
      <w:r>
        <w:rPr>
          <w:b w:val="0"/>
          <w:i w:val="0"/>
          <w:caps w:val="0"/>
          <w:color w:val="000000"/>
          <w:spacing w:val="0"/>
          <w:sz w:val="16"/>
          <w:szCs w:val="16"/>
          <w:bdr w:val="none" w:color="auto" w:sz="0" w:space="0"/>
          <w:shd w:val="clear" w:fill="EEEEEE"/>
        </w:rPr>
        <w:t>local</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nginx</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sbin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nginx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s reload            #重新加载配置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4）配置数据库账户与权限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为网站提前创建一个数据库、添加账户并设置该账户有数据库访问权限。</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mysql</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create database wordpress character set utf8mb4</w:t>
      </w:r>
      <w:r>
        <w:rPr>
          <w:b/>
          <w:i w:val="0"/>
          <w:caps w:val="0"/>
          <w:color w:val="FF0080"/>
          <w:spacing w:val="0"/>
          <w:sz w:val="16"/>
          <w:szCs w:val="16"/>
          <w:bdr w:val="none" w:color="auto" w:sz="0" w:space="0"/>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grant all on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to wordpress@</w:t>
      </w:r>
      <w:r>
        <w:rPr>
          <w:b w:val="0"/>
          <w:i w:val="0"/>
          <w:caps w:val="0"/>
          <w:color w:val="A68500"/>
          <w:spacing w:val="0"/>
          <w:sz w:val="16"/>
          <w:szCs w:val="16"/>
          <w:bdr w:val="none" w:color="auto" w:sz="0" w:space="0"/>
          <w:shd w:val="clear" w:fill="EEEEEE"/>
        </w:rPr>
        <w:t>'localhost'</w:t>
      </w:r>
      <w:r>
        <w:rPr>
          <w:b w:val="0"/>
          <w:i w:val="0"/>
          <w:caps w:val="0"/>
          <w:color w:val="000000"/>
          <w:spacing w:val="0"/>
          <w:sz w:val="16"/>
          <w:szCs w:val="16"/>
          <w:bdr w:val="none" w:color="auto" w:sz="0" w:space="0"/>
          <w:shd w:val="clear" w:fill="EEEEEE"/>
        </w:rPr>
        <w:t xml:space="preserve"> identified by </w:t>
      </w:r>
      <w:r>
        <w:rPr>
          <w:b w:val="0"/>
          <w:i w:val="0"/>
          <w:caps w:val="0"/>
          <w:color w:val="A68500"/>
          <w:spacing w:val="0"/>
          <w:sz w:val="16"/>
          <w:szCs w:val="16"/>
          <w:bdr w:val="none" w:color="auto" w:sz="0" w:space="0"/>
          <w:shd w:val="clear" w:fill="EEEEEE"/>
        </w:rPr>
        <w:t>'wordpress'</w:t>
      </w:r>
      <w:r>
        <w:rPr>
          <w:b/>
          <w:i w:val="0"/>
          <w:caps w:val="0"/>
          <w:color w:val="FF0080"/>
          <w:spacing w:val="0"/>
          <w:sz w:val="16"/>
          <w:szCs w:val="16"/>
          <w:bdr w:val="none" w:color="auto" w:sz="0" w:space="0"/>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grant all on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to wordpress@</w:t>
      </w:r>
      <w:r>
        <w:rPr>
          <w:b w:val="0"/>
          <w:i w:val="0"/>
          <w:caps w:val="0"/>
          <w:color w:val="A68500"/>
          <w:spacing w:val="0"/>
          <w:sz w:val="16"/>
          <w:szCs w:val="16"/>
          <w:bdr w:val="none" w:color="auto" w:sz="0" w:space="0"/>
          <w:shd w:val="clear" w:fill="EEEEEE"/>
        </w:rPr>
        <w:t>'192.168.2.11'</w:t>
      </w:r>
      <w:r>
        <w:rPr>
          <w:b w:val="0"/>
          <w:i w:val="0"/>
          <w:caps w:val="0"/>
          <w:color w:val="000000"/>
          <w:spacing w:val="0"/>
          <w:sz w:val="16"/>
          <w:szCs w:val="16"/>
          <w:bdr w:val="none" w:color="auto" w:sz="0" w:space="0"/>
          <w:shd w:val="clear" w:fill="EEEEEE"/>
        </w:rPr>
        <w:t xml:space="preserve"> identified by </w:t>
      </w:r>
      <w:r>
        <w:rPr>
          <w:b w:val="0"/>
          <w:i w:val="0"/>
          <w:caps w:val="0"/>
          <w:color w:val="A68500"/>
          <w:spacing w:val="0"/>
          <w:sz w:val="16"/>
          <w:szCs w:val="16"/>
          <w:bdr w:val="none" w:color="auto" w:sz="0" w:space="0"/>
          <w:shd w:val="clear" w:fill="EEEEEE"/>
        </w:rPr>
        <w:t>'wordpress'</w:t>
      </w:r>
      <w:r>
        <w:rPr>
          <w:b/>
          <w:i w:val="0"/>
          <w:caps w:val="0"/>
          <w:color w:val="FF0080"/>
          <w:spacing w:val="0"/>
          <w:sz w:val="16"/>
          <w:szCs w:val="16"/>
          <w:bdr w:val="none" w:color="auto" w:sz="0" w:space="0"/>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flush privileges</w:t>
      </w:r>
      <w:r>
        <w:rPr>
          <w:b/>
          <w:i w:val="0"/>
          <w:caps w:val="0"/>
          <w:color w:val="FF0080"/>
          <w:spacing w:val="0"/>
          <w:sz w:val="16"/>
          <w:szCs w:val="16"/>
          <w:bdr w:val="none" w:color="auto" w:sz="0" w:space="0"/>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16"/>
          <w:szCs w:val="16"/>
          <w:bdr w:val="none" w:color="auto" w:sz="0" w:space="0"/>
          <w:shd w:val="clear" w:fill="EEEEEE"/>
        </w:rPr>
        <w:t xml:space="preserve">MariaDB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none</w:t>
      </w:r>
      <w:r>
        <w:rPr>
          <w:b/>
          <w:i w:val="0"/>
          <w:caps w:val="0"/>
          <w:color w:val="FF0080"/>
          <w:spacing w:val="0"/>
          <w:sz w:val="16"/>
          <w:szCs w:val="16"/>
          <w:bdr w:val="none" w:color="auto" w:sz="0" w:space="0"/>
          <w:shd w:val="clear" w:fill="EEEEEE"/>
        </w:rPr>
        <w:t>)]&gt;</w:t>
      </w:r>
      <w:r>
        <w:rPr>
          <w:b w:val="0"/>
          <w:i w:val="0"/>
          <w:caps w:val="0"/>
          <w:color w:val="000000"/>
          <w:spacing w:val="0"/>
          <w:sz w:val="16"/>
          <w:szCs w:val="16"/>
          <w:bdr w:val="none" w:color="auto" w:sz="0" w:space="0"/>
          <w:shd w:val="clear" w:fill="EEEEEE"/>
        </w:rPr>
        <w:t xml:space="preserve"> exit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提示：在mysql和mariadb中%代表匹配所有，这里是授权wordpress用户可以从任意主机连接数据库服务器，生产环境建议仅允许特定的若干主机访问数据库服务器。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步骤二：上线wordpress代码</w:t>
      </w:r>
      <w:r>
        <w:rPr>
          <w:rFonts w:hint="default" w:ascii="微软雅黑" w:hAnsi="微软雅黑" w:eastAsia="微软雅黑" w:cs="微软雅黑"/>
          <w:b/>
          <w:i w:val="0"/>
          <w:caps w:val="0"/>
          <w:color w:val="000000"/>
          <w:spacing w:val="0"/>
          <w:sz w:val="18"/>
          <w:szCs w:val="18"/>
          <w:bdr w:val="none" w:color="auto" w:sz="0" w:space="0"/>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1）上线PHP动态网站代码</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yum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y install unzip</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unzip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zip</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root@centos7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cd wordpress</w:t>
      </w:r>
      <w:r>
        <w:rPr>
          <w:b w:val="0"/>
          <w:i w:val="0"/>
          <w:caps w:val="0"/>
          <w:color w:val="000000"/>
          <w:spacing w:val="0"/>
          <w:sz w:val="16"/>
          <w:szCs w:val="16"/>
          <w:bdr w:val="none" w:color="auto" w:sz="0" w:space="0"/>
          <w:shd w:val="clear" w:fill="EEEEEE"/>
        </w:rPr>
        <w:t xml:space="preserve">   php网站模板</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root@centos7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tar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xf wordpress</w:t>
      </w:r>
      <w:r>
        <w:rPr>
          <w:b/>
          <w:i w:val="0"/>
          <w:caps w:val="0"/>
          <w:color w:val="800080"/>
          <w:spacing w:val="0"/>
          <w:sz w:val="16"/>
          <w:szCs w:val="16"/>
          <w:bdr w:val="none" w:color="auto" w:sz="0" w:space="0"/>
          <w:shd w:val="clear" w:fill="EEEEEE"/>
        </w:rPr>
        <w:t>-5.0.3</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zh_CN</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tar</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gz</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root@centos7 wordpress</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 cp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r  wordpress</w:t>
      </w:r>
      <w:r>
        <w:rPr>
          <w:b w:val="0"/>
          <w:i w:val="0"/>
          <w:caps w:val="0"/>
          <w:color w:val="FF8000"/>
          <w:spacing w:val="0"/>
          <w:sz w:val="16"/>
          <w:szCs w:val="16"/>
          <w:bdr w:val="none" w:color="auto" w:sz="0" w:space="0"/>
          <w:shd w:val="clear" w:fill="EEEEEE"/>
        </w:rPr>
        <w:t>/*  /usr/local/nginx/html/</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16"/>
          <w:szCs w:val="16"/>
          <w:bdr w:val="none" w:color="auto" w:sz="0" w:space="0"/>
          <w:shd w:val="clear" w:fill="EEEEEE"/>
        </w:rPr>
        <w:t>[</w:t>
      </w:r>
      <w:r>
        <w:rPr>
          <w:b w:val="0"/>
          <w:i w:val="0"/>
          <w:caps w:val="0"/>
          <w:color w:val="A68500"/>
          <w:spacing w:val="0"/>
          <w:sz w:val="16"/>
          <w:szCs w:val="16"/>
          <w:bdr w:val="none" w:color="auto" w:sz="0" w:space="0"/>
          <w:shd w:val="clear" w:fill="EEEEEE"/>
        </w:rPr>
        <w:fldChar w:fldCharType="begin"/>
      </w:r>
      <w:r>
        <w:rPr>
          <w:b w:val="0"/>
          <w:i w:val="0"/>
          <w:caps w:val="0"/>
          <w:color w:val="A68500"/>
          <w:spacing w:val="0"/>
          <w:sz w:val="16"/>
          <w:szCs w:val="16"/>
          <w:bdr w:val="none" w:color="auto" w:sz="0" w:space="0"/>
          <w:shd w:val="clear" w:fill="EEEEEE"/>
        </w:rPr>
        <w:instrText xml:space="preserve"> HYPERLINK "mailto:root@centos7" </w:instrText>
      </w:r>
      <w:r>
        <w:rPr>
          <w:b w:val="0"/>
          <w:i w:val="0"/>
          <w:caps w:val="0"/>
          <w:color w:val="A68500"/>
          <w:spacing w:val="0"/>
          <w:sz w:val="16"/>
          <w:szCs w:val="16"/>
          <w:bdr w:val="none" w:color="auto" w:sz="0" w:space="0"/>
          <w:shd w:val="clear" w:fill="EEEEEE"/>
        </w:rPr>
        <w:fldChar w:fldCharType="separate"/>
      </w:r>
      <w:r>
        <w:rPr>
          <w:rStyle w:val="8"/>
          <w:b w:val="0"/>
          <w:i w:val="0"/>
          <w:caps w:val="0"/>
          <w:color w:val="A68500"/>
          <w:spacing w:val="0"/>
          <w:sz w:val="16"/>
          <w:szCs w:val="16"/>
          <w:bdr w:val="none" w:color="auto" w:sz="0" w:space="0"/>
          <w:shd w:val="clear" w:fill="EEEEEE"/>
        </w:rPr>
        <w:t>root@centos7</w:t>
      </w:r>
      <w:r>
        <w:rPr>
          <w:b w:val="0"/>
          <w:i w:val="0"/>
          <w:caps w:val="0"/>
          <w:color w:val="A68500"/>
          <w:spacing w:val="0"/>
          <w:sz w:val="16"/>
          <w:szCs w:val="16"/>
          <w:bdr w:val="none" w:color="auto" w:sz="0" w:space="0"/>
          <w:shd w:val="clear" w:fill="EEEEEE"/>
        </w:rPr>
        <w:fldChar w:fldCharType="end"/>
      </w:r>
      <w:r>
        <w:rPr>
          <w:b w:val="0"/>
          <w:i w:val="0"/>
          <w:caps w:val="0"/>
          <w:color w:val="FF8000"/>
          <w:spacing w:val="0"/>
          <w:sz w:val="16"/>
          <w:szCs w:val="16"/>
          <w:bdr w:val="none" w:color="auto" w:sz="0" w:space="0"/>
          <w:shd w:val="clear" w:fill="EEEEEE"/>
        </w:rPr>
        <w:t xml:space="preserve"> wordpress]# chown -R apache.apache  /usr/local/nginx/html/</w:t>
      </w:r>
      <w:r>
        <w:rPr>
          <w:b w:val="0"/>
          <w:i w:val="0"/>
          <w:caps w:val="0"/>
          <w:color w:val="FF8000"/>
          <w:spacing w:val="0"/>
          <w:sz w:val="16"/>
          <w:szCs w:val="16"/>
          <w:bdr w:val="none" w:color="auto" w:sz="0" w:space="0"/>
          <w:shd w:val="clear" w:fill="EEEEEE"/>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提示：动态网站运行过程中，php脚本需要对网站目录有读写权限，而php-fpm默认启动用户为apache。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2)初始化网站配置（使用客户端访问web服务器IP）</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root@client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//192.168.2.11/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第一次访问服务器会自动进入config配置页面，效果如图-31所示。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257675" cy="3067050"/>
            <wp:effectExtent l="0" t="0" r="9525" b="11430"/>
            <wp:docPr id="33" name="图片 3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86"/>
                    <pic:cNvPicPr>
                      <a:picLocks noChangeAspect="1"/>
                    </pic:cNvPicPr>
                  </pic:nvPicPr>
                  <pic:blipFill>
                    <a:blip r:embed="rId62" r:link="rId63"/>
                    <a:stretch>
                      <a:fillRect/>
                    </a:stretch>
                  </pic:blipFill>
                  <pic:spPr>
                    <a:xfrm>
                      <a:off x="0" y="0"/>
                      <a:ext cx="4257675" cy="3067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开发人员在写代码的时候并不知道未来数据库服务器的IP、端口、数据库名称、账户等信息，该配置页面主要的作用就是动态配置数据库信息，根据前面步骤配置的数据库信息填空即可，效果如图-32所示。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457700" cy="3114675"/>
            <wp:effectExtent l="0" t="0" r="7620" b="9525"/>
            <wp:docPr id="34" name="图片 3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87"/>
                    <pic:cNvPicPr>
                      <a:picLocks noChangeAspect="1"/>
                    </pic:cNvPicPr>
                  </pic:nvPicPr>
                  <pic:blipFill>
                    <a:blip r:embed="rId64" r:link="rId65"/>
                    <a:stretch>
                      <a:fillRect/>
                    </a:stretch>
                  </pic:blipFill>
                  <pic:spPr>
                    <a:xfrm>
                      <a:off x="0" y="0"/>
                      <a:ext cx="4457700" cy="31146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点击提交即可完成数据库的初始化工作，php动态脚本会自动在wordpress数据库中创建若干数据表，后期网站的数据都会写入对并的数据表中。效果如图-33所示。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1676400"/>
            <wp:effectExtent l="0" t="0" r="11430" b="0"/>
            <wp:docPr id="32" name="图片 32"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8"/>
                    <pic:cNvPicPr>
                      <a:picLocks noChangeAspect="1"/>
                    </pic:cNvPicPr>
                  </pic:nvPicPr>
                  <pic:blipFill>
                    <a:blip r:embed="rId66" r:link="rId67"/>
                    <a:stretch>
                      <a:fillRect/>
                    </a:stretch>
                  </pic:blipFill>
                  <pic:spPr>
                    <a:xfrm>
                      <a:off x="0" y="0"/>
                      <a:ext cx="5276850" cy="16764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第一次使用Wordpress需要给你的网站设置基本信息，如网站标题、网站管理员账户与密码等信息，配置完成后点击安装wordpress即可，如图-34所示。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829175" cy="3552825"/>
            <wp:effectExtent l="0" t="0" r="1905" b="13335"/>
            <wp:docPr id="35" name="图片 3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89"/>
                    <pic:cNvPicPr>
                      <a:picLocks noChangeAspect="1"/>
                    </pic:cNvPicPr>
                  </pic:nvPicPr>
                  <pic:blipFill>
                    <a:blip r:embed="rId68" r:link="rId69"/>
                    <a:stretch>
                      <a:fillRect/>
                    </a:stretch>
                  </pic:blipFill>
                  <pic:spPr>
                    <a:xfrm>
                      <a:off x="0" y="0"/>
                      <a:ext cx="4829175" cy="35528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步骤三：网站后台管理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1）访问192.168.2.11服务器，进入并熟悉后台管理界面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通常情况下，开发人员会开发一个后台管理界面，当代码上线后，普通用户就可以管理和配置网站页面（需要使用网站的超级管理员身份才可以进入后台界面）。</w:t>
      </w:r>
    </w:p>
    <w:p>
      <w:pPr>
        <w:keepNext w:val="0"/>
        <w:keepLines w:val="0"/>
        <w:widowControl/>
        <w:numPr>
          <w:ilvl w:val="0"/>
          <w:numId w:val="1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root@client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//192.168.2.11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访问首页后点击如图-35所示的登陆菜单，输入账户和密码进入后台管理界面。</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1476375" cy="1524000"/>
            <wp:effectExtent l="0" t="0" r="1905" b="0"/>
            <wp:docPr id="36" name="图片 3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0"/>
                    <pic:cNvPicPr>
                      <a:picLocks noChangeAspect="1"/>
                    </pic:cNvPicPr>
                  </pic:nvPicPr>
                  <pic:blipFill>
                    <a:blip r:embed="rId70" r:link="rId71"/>
                    <a:stretch>
                      <a:fillRect/>
                    </a:stretch>
                  </pic:blipFill>
                  <pic:spPr>
                    <a:xfrm>
                      <a:off x="0" y="0"/>
                      <a:ext cx="1476375" cy="15240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或者直接在地址栏中输入后台管理界面的具体URL。</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xml:space="preserve">root@client </w:t>
      </w:r>
      <w:r>
        <w:rPr>
          <w:b/>
          <w:i w:val="0"/>
          <w:caps w:val="0"/>
          <w:color w:val="FF0080"/>
          <w:spacing w:val="0"/>
          <w:sz w:val="16"/>
          <w:szCs w:val="16"/>
          <w:bdr w:val="none" w:color="auto" w:sz="0" w:space="0"/>
          <w:shd w:val="clear" w:fill="EEEEEE"/>
        </w:rPr>
        <w:t>~]</w:t>
      </w:r>
      <w:r>
        <w:rPr>
          <w:b w:val="0"/>
          <w:i w:val="0"/>
          <w:caps w:val="0"/>
          <w:color w:val="000000"/>
          <w:spacing w:val="0"/>
          <w:sz w:val="16"/>
          <w:szCs w:val="16"/>
          <w:bdr w:val="none" w:color="auto" w:sz="0" w:space="0"/>
          <w:shd w:val="clear" w:fill="EEEEEE"/>
        </w:rPr>
        <w:t># firefox  http</w:t>
      </w:r>
      <w:r>
        <w:rPr>
          <w:b/>
          <w:i w:val="0"/>
          <w:caps w:val="0"/>
          <w:color w:val="FF0080"/>
          <w:spacing w:val="0"/>
          <w:sz w:val="16"/>
          <w:szCs w:val="16"/>
          <w:bdr w:val="none" w:color="auto" w:sz="0" w:space="0"/>
          <w:shd w:val="clear" w:fill="EEEEEE"/>
        </w:rPr>
        <w:t>:</w:t>
      </w:r>
      <w:r>
        <w:rPr>
          <w:b w:val="0"/>
          <w:i w:val="0"/>
          <w:caps w:val="0"/>
          <w:color w:val="FF8000"/>
          <w:spacing w:val="0"/>
          <w:sz w:val="16"/>
          <w:szCs w:val="16"/>
          <w:bdr w:val="none" w:color="auto" w:sz="0" w:space="0"/>
          <w:shd w:val="clear" w:fill="EEEEEE"/>
        </w:rPr>
        <w:t>//192.168.2.11/wp-login.php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输入管理员用户名和密码，效果如图-36所示。登陆后台管理界面效果如图-37所示。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2057400" cy="2152650"/>
            <wp:effectExtent l="0" t="0" r="0" b="11430"/>
            <wp:docPr id="38" name="图片 3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91"/>
                    <pic:cNvPicPr>
                      <a:picLocks noChangeAspect="1"/>
                    </pic:cNvPicPr>
                  </pic:nvPicPr>
                  <pic:blipFill>
                    <a:blip r:embed="rId72" r:link="rId73"/>
                    <a:stretch>
                      <a:fillRect/>
                    </a:stretch>
                  </pic:blipFill>
                  <pic:spPr>
                    <a:xfrm>
                      <a:off x="0" y="0"/>
                      <a:ext cx="2057400" cy="21526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图-36</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2771775" cy="2505075"/>
            <wp:effectExtent l="0" t="0" r="1905" b="9525"/>
            <wp:docPr id="39" name="图片 3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92"/>
                    <pic:cNvPicPr>
                      <a:picLocks noChangeAspect="1"/>
                    </pic:cNvPicPr>
                  </pic:nvPicPr>
                  <pic:blipFill>
                    <a:blip r:embed="rId74" r:link="rId75"/>
                    <a:stretch>
                      <a:fillRect/>
                    </a:stretch>
                  </pic:blipFill>
                  <pic:spPr>
                    <a:xfrm>
                      <a:off x="0" y="0"/>
                      <a:ext cx="2771775" cy="25050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2）修改网站主题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Wordpress主题会影响网站的整体外观，我们可以使用默认自带的若干主题。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后台修改网站主题的菜单为&lt;外观&gt;--&lt;主题&gt;，使用默认主题，点击启用即可，如图-38所示。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505075"/>
            <wp:effectExtent l="0" t="0" r="11430" b="9525"/>
            <wp:docPr id="37" name="图片 37"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93"/>
                    <pic:cNvPicPr>
                      <a:picLocks noChangeAspect="1"/>
                    </pic:cNvPicPr>
                  </pic:nvPicPr>
                  <pic:blipFill>
                    <a:blip r:embed="rId76" r:link="rId77"/>
                    <a:stretch>
                      <a:fillRect/>
                    </a:stretch>
                  </pic:blipFill>
                  <pic:spPr>
                    <a:xfrm>
                      <a:off x="0" y="0"/>
                      <a:ext cx="5276850" cy="25050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如果需要更多更新的主题，则可以去官网下载更多新的主题，默认下载的主题格式为zip压缩包。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官方网站主题链接：（https://cn.wordpress.org/themes/browse/popular/）。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将主题下载到服务器本地后，可以在后台管理界面添加主题，&lt;外观&gt;--&lt;主题&gt;--&lt;添加&gt;--&lt;上传主题&gt;--&lt;浏览&gt;--&lt;现在安装&gt;，如图-39所示。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"http://tts.tmooc.cn/ttsPage/LINUX/NSDTN201904/PROJECT1/DAY01/CASE/01/index.files/image039.png"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562475" cy="2000250"/>
            <wp:effectExtent l="0" t="0" r="9525" b="11430"/>
            <wp:docPr id="40" name="图片 40"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4"/>
                    <pic:cNvPicPr>
                      <a:picLocks noChangeAspect="1"/>
                    </pic:cNvPicPr>
                  </pic:nvPicPr>
                  <pic:blipFill>
                    <a:blip r:embed="rId78" r:link="rId79"/>
                    <a:stretch>
                      <a:fillRect/>
                    </a:stretch>
                  </pic:blipFill>
                  <pic:spPr>
                    <a:xfrm>
                      <a:off x="0" y="0"/>
                      <a:ext cx="4562475" cy="20002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图-39</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部署新主题的另一种方法是，直接将下载的zip主题包拷贝到wordpress代码的特定目录，如/usr/local/nginx/html/wp-content/themes/目录，然后使用unzip解压主题即可，效果如图-40所示。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"http://tts.tmooc.cn/ttsPage/LINUX/NSDTN201904/PROJECT1/DAY01/CASE/01/index.files/image040.png"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847725"/>
            <wp:effectExtent l="0" t="0" r="11430" b="5715"/>
            <wp:docPr id="41" name="图片 41"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95"/>
                    <pic:cNvPicPr>
                      <a:picLocks noChangeAspect="1"/>
                    </pic:cNvPicPr>
                  </pic:nvPicPr>
                  <pic:blipFill>
                    <a:blip r:embed="rId80" r:link="rId81"/>
                    <a:stretch>
                      <a:fillRect/>
                    </a:stretch>
                  </pic:blipFill>
                  <pic:spPr>
                    <a:xfrm>
                      <a:off x="0" y="0"/>
                      <a:ext cx="5276850" cy="8477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3）修改网站小工具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小工具是首页中的各种常用功能菜单，可以添加和删除。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首先可以删除一些不需要的小工具，如最近文章、最近评论等，如图-41所示。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"http://tts.tmooc.cn/ttsPage/LINUX/NSDTN201904/PROJECT1/DAY01/CASE/01/index.files/image041.png"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352675"/>
            <wp:effectExtent l="0" t="0" r="11430" b="9525"/>
            <wp:docPr id="42" name="图片 4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96"/>
                    <pic:cNvPicPr>
                      <a:picLocks noChangeAspect="1"/>
                    </pic:cNvPicPr>
                  </pic:nvPicPr>
                  <pic:blipFill>
                    <a:blip r:embed="rId82" r:link="rId83"/>
                    <a:stretch>
                      <a:fillRect/>
                    </a:stretch>
                  </pic:blipFill>
                  <pic:spPr>
                    <a:xfrm>
                      <a:off x="0" y="0"/>
                      <a:ext cx="5276850" cy="23526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图-41</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Right、Legt、Header代表的是小工具的位置，使用鼠标拖动小工具可以移动位置，如图-42所示。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"http://tts.tmooc.cn/ttsPage/LINUX/NSDTN201904/PROJECT1/DAY01/CASE/01/index.files/image042.png"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391025" cy="2209800"/>
            <wp:effectExtent l="0" t="0" r="13335" b="0"/>
            <wp:docPr id="43" name="图片 43"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97"/>
                    <pic:cNvPicPr>
                      <a:picLocks noChangeAspect="1"/>
                    </pic:cNvPicPr>
                  </pic:nvPicPr>
                  <pic:blipFill>
                    <a:blip r:embed="rId84" r:link="rId85"/>
                    <a:stretch>
                      <a:fillRect/>
                    </a:stretch>
                  </pic:blipFill>
                  <pic:spPr>
                    <a:xfrm>
                      <a:off x="0" y="0"/>
                      <a:ext cx="4391025" cy="220980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可以通过小工具为网站添加导航功能，使用鼠标将导航菜单拖动到合适的位置即可，默认没有导航菜单，需要自定义创建，如图-43所示。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"http://tts.tmooc.cn/ttsPage/LINUX/NSDTN201904/PROJECT1/DAY01/CASE/01/index.files/image043.png"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3038475"/>
            <wp:effectExtent l="0" t="0" r="11430" b="9525"/>
            <wp:docPr id="44" name="图片 44"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98"/>
                    <pic:cNvPicPr>
                      <a:picLocks noChangeAspect="1"/>
                    </pic:cNvPicPr>
                  </pic:nvPicPr>
                  <pic:blipFill>
                    <a:blip r:embed="rId86" r:link="rId87"/>
                    <a:stretch>
                      <a:fillRect/>
                    </a:stretch>
                  </pic:blipFill>
                  <pic:spPr>
                    <a:xfrm>
                      <a:off x="0" y="0"/>
                      <a:ext cx="5276850" cy="30384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创建导航菜单后，可以继续创建页面，并将页面添加到导航菜单中。&lt;页面&gt;--&lt;新建页面&gt;即可添加新的页面，如图-44和图-45所示。新的页面内容可以是段落、图像、列表、引语等（每个人根据自己的需要自由发挥）。</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"http://tts.tmooc.cn/ttsPage/LINUX/NSDTN201904/PROJECT1/DAY01/CASE/01/index.files/image044.png"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343275" cy="2295525"/>
            <wp:effectExtent l="0" t="0" r="9525" b="5715"/>
            <wp:docPr id="30" name="图片 30"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99"/>
                    <pic:cNvPicPr>
                      <a:picLocks noChangeAspect="1"/>
                    </pic:cNvPicPr>
                  </pic:nvPicPr>
                  <pic:blipFill>
                    <a:blip r:embed="rId88" r:link="rId89"/>
                    <a:stretch>
                      <a:fillRect/>
                    </a:stretch>
                  </pic:blipFill>
                  <pic:spPr>
                    <a:xfrm>
                      <a:off x="0" y="0"/>
                      <a:ext cx="3343275" cy="22955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图-44</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"http://tts.tmooc.cn/ttsPage/LINUX/NSDTN201904/PROJECT1/DAY01/CASE/01/index.files/image045.png"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429125" cy="2686050"/>
            <wp:effectExtent l="0" t="0" r="5715" b="11430"/>
            <wp:docPr id="45"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300"/>
                    <pic:cNvPicPr>
                      <a:picLocks noChangeAspect="1"/>
                    </pic:cNvPicPr>
                  </pic:nvPicPr>
                  <pic:blipFill>
                    <a:blip r:embed="rId90" r:link="rId91"/>
                    <a:stretch>
                      <a:fillRect/>
                    </a:stretch>
                  </pic:blipFill>
                  <pic:spPr>
                    <a:xfrm>
                      <a:off x="0" y="0"/>
                      <a:ext cx="4429125" cy="2686050"/>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新的页面添加完成后，可以将其添加到菜单中使用，如图-46所示。访问网站首页即可查看导航菜单的效果，如图-47所示。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"http://tts.tmooc.cn/ttsPage/LINUX/NSDTN201904/PROJECT1/DAY01/CASE/01/index.files/image046.png"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5276850" cy="2619375"/>
            <wp:effectExtent l="0" t="0" r="11430" b="1905"/>
            <wp:docPr id="46"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301"/>
                    <pic:cNvPicPr>
                      <a:picLocks noChangeAspect="1"/>
                    </pic:cNvPicPr>
                  </pic:nvPicPr>
                  <pic:blipFill>
                    <a:blip r:embed="rId92" r:link="rId93"/>
                    <a:stretch>
                      <a:fillRect/>
                    </a:stretch>
                  </pic:blipFill>
                  <pic:spPr>
                    <a:xfrm>
                      <a:off x="0" y="0"/>
                      <a:ext cx="5276850" cy="26193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图-46</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"http://tts.tmooc.cn/ttsPage/LINUX/NSDTN201904/PROJECT1/DAY01/CASE/01/index.files/image047.png"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4581525" cy="2466975"/>
            <wp:effectExtent l="0" t="0" r="5715" b="1905"/>
            <wp:docPr id="47"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302"/>
                    <pic:cNvPicPr>
                      <a:picLocks noChangeAspect="1"/>
                    </pic:cNvPicPr>
                  </pic:nvPicPr>
                  <pic:blipFill>
                    <a:blip r:embed="rId94" r:link="rId95"/>
                    <a:stretch>
                      <a:fillRect/>
                    </a:stretch>
                  </pic:blipFill>
                  <pic:spPr>
                    <a:xfrm>
                      <a:off x="0" y="0"/>
                      <a:ext cx="4581525" cy="246697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图-47</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4）扩展其他问题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其他有关wordpress的使用方法与技巧，可以参考官方网站的文档资料，文档链接：https://codex.wordpress.org/zh-cn:Main_Page。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ind w:left="36" w:right="36" w:firstLine="420"/>
        <w:rPr>
          <w:rFonts w:hint="default" w:ascii="微软雅黑" w:hAnsi="微软雅黑" w:eastAsia="微软雅黑" w:cs="微软雅黑"/>
          <w:b/>
          <w:i w:val="0"/>
          <w:caps w:val="0"/>
          <w:color w:val="000000"/>
          <w:spacing w:val="0"/>
          <w:sz w:val="18"/>
          <w:szCs w:val="18"/>
        </w:rPr>
      </w:pPr>
      <w:r>
        <w:rPr>
          <w:rFonts w:hint="default" w:ascii="微软雅黑" w:hAnsi="微软雅黑" w:eastAsia="微软雅黑" w:cs="微软雅黑"/>
          <w:b/>
          <w:i w:val="0"/>
          <w:caps w:val="0"/>
          <w:color w:val="000000"/>
          <w:spacing w:val="0"/>
          <w:sz w:val="18"/>
          <w:szCs w:val="18"/>
          <w:bdr w:val="none" w:color="auto" w:sz="0" w:space="0"/>
        </w:rPr>
        <w:t>附加知识（常见面试题）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1）描述raid 0、1、5的特点和优点?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答：Raid0条带卷，可以高效读写，硬盘空间利用率100%，raid1是复制卷可以实现数据的高可靠读写，硬盘空间利率50%，raid5兼得以上两种优点，硬盘空间利用率N-1，仅可用损坏一块硬盘。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2）将目录/opt/bjca3打包备份排除/opt/bjca3/logs目录，传递到远程主机192.168.1.8的/backup目录下？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答：使用--exclude选项在打包时可用排除特定的目录，但是要注意，使用tar 的--exclude 排除打包的时候，不能加“/”，否则还是会把logs目录以及其下的文件打包进去。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错误写法：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tar -czvf bjca3.tar.gz --exclude=/opt/bjca3/logs/ /opt/bjca3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正确写法：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tar -czvf bjca3.tar.gz --exclude=/opt/bjca3/logs /opt/bjca3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3) 如何远程查看Linux服务192.168.1.7运行了多少时间？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答：ssh root@192.168.1.7 uptime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4）虚拟机常用有几种网络模式？请简述其工作原理或你个人的理解？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答：有桥接模式、隔离模式、NAT模式、路由模式，如图-48所示。</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default" w:ascii="微软雅黑" w:hAnsi="微软雅黑" w:eastAsia="微软雅黑" w:cs="微软雅黑"/>
          <w:b w:val="0"/>
          <w:i w:val="0"/>
          <w:caps w:val="0"/>
          <w:color w:val="000000"/>
          <w:spacing w:val="0"/>
          <w:sz w:val="16"/>
          <w:szCs w:val="16"/>
        </w:rPr>
      </w:pP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begin"/>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instrText xml:space="preserve">INCLUDEPICTURE \d "http://tts.tmooc.cn/ttsPage/LINUX/NSDTN201904/PROJECT1/DAY01/CASE/01/index.files/image048.png" \* MERGEFORMATINET </w:instrText>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separate"/>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drawing>
          <wp:inline distT="0" distB="0" distL="114300" distR="114300">
            <wp:extent cx="3543300" cy="2181225"/>
            <wp:effectExtent l="0" t="0" r="7620" b="13335"/>
            <wp:docPr id="48"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303"/>
                    <pic:cNvPicPr>
                      <a:picLocks noChangeAspect="1"/>
                    </pic:cNvPicPr>
                  </pic:nvPicPr>
                  <pic:blipFill>
                    <a:blip r:embed="rId96" r:link="rId97"/>
                    <a:stretch>
                      <a:fillRect/>
                    </a:stretch>
                  </pic:blipFill>
                  <pic:spPr>
                    <a:xfrm>
                      <a:off x="0" y="0"/>
                      <a:ext cx="3543300" cy="2181225"/>
                    </a:xfrm>
                    <a:prstGeom prst="rect">
                      <a:avLst/>
                    </a:prstGeom>
                    <a:noFill/>
                    <a:ln w="9525">
                      <a:noFill/>
                      <a:miter/>
                    </a:ln>
                  </pic:spPr>
                </pic:pic>
              </a:graphicData>
            </a:graphic>
          </wp:inline>
        </w:drawing>
      </w:r>
      <w:r>
        <w:rPr>
          <w:rFonts w:hint="default" w:ascii="微软雅黑" w:hAnsi="微软雅黑" w:eastAsia="微软雅黑" w:cs="微软雅黑"/>
          <w:b w:val="0"/>
          <w:i w:val="0"/>
          <w:caps w:val="0"/>
          <w:color w:val="000000"/>
          <w:spacing w:val="0"/>
          <w:kern w:val="0"/>
          <w:sz w:val="16"/>
          <w:szCs w:val="16"/>
          <w:bdr w:val="none" w:color="auto" w:sz="0" w:space="0"/>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60" w:right="60" w:firstLine="420"/>
        <w:jc w:val="center"/>
        <w:rPr>
          <w:sz w:val="14"/>
          <w:szCs w:val="14"/>
        </w:rPr>
      </w:pPr>
      <w:r>
        <w:rPr>
          <w:rFonts w:hint="default" w:ascii="微软雅黑" w:hAnsi="微软雅黑" w:eastAsia="微软雅黑" w:cs="微软雅黑"/>
          <w:b w:val="0"/>
          <w:i w:val="0"/>
          <w:caps w:val="0"/>
          <w:color w:val="000000"/>
          <w:spacing w:val="0"/>
          <w:sz w:val="14"/>
          <w:szCs w:val="14"/>
          <w:bdr w:val="none" w:color="auto" w:sz="0" w:space="0"/>
        </w:rPr>
        <w:t>图-48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桥接模式：Guest与Host连接到同一个交换机上；通过桥接物理网卡，相当于直连到Host所在网络。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隔离模式：允许Guest访问同一虚拟交换机上的其他Guest；但是不能访问Host所在的外部网络。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NAT模式（默认）：将Guest虚拟机的默认网关指向Host物理机的virtbr0接口的IP地址；Guest共享真机的网络连接，以地址转换的方式访问外网。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路由模式：由Host物理机充当路由器，开启转发；需要额外设置外网与Guest虚拟机之间互访的路由条目，Guest以路由转发的方式访问外网（需要在真机配置iptables规则）。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5）在11月份内，每天的早上6点到12点中，每隔2小时执行一次 /usr/bin/httpd.sh，怎么实现？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0 6-12/2 * 11 * /usr/bin/httpd.sh</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6）如何查看当前系统是否有监听6666端口？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netstat -untlp | grep 6666或者ss -nutlp | grep 6666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7) 如何显示CPU占用率最高的进程？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top，输入大写的P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8）用什么命令可以查看上一次服务器启动时间、上一次谁登陆过服务器?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答：</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6" w:beforeAutospacing="0" w:after="36" w:afterAutospacing="0"/>
        <w:ind w:left="36" w:right="36" w:firstLine="420"/>
        <w:rPr>
          <w:rFonts w:hint="default" w:ascii="微软雅黑" w:hAnsi="微软雅黑" w:eastAsia="微软雅黑" w:cs="微软雅黑"/>
          <w:b w:val="0"/>
          <w:i w:val="0"/>
          <w:caps w:val="0"/>
          <w:color w:val="000000"/>
          <w:spacing w:val="0"/>
          <w:sz w:val="18"/>
          <w:szCs w:val="18"/>
        </w:rPr>
      </w:pPr>
      <w:r>
        <w:rPr>
          <w:rFonts w:hint="default" w:ascii="微软雅黑" w:hAnsi="微软雅黑" w:eastAsia="微软雅黑" w:cs="微软雅黑"/>
          <w:b w:val="0"/>
          <w:i w:val="0"/>
          <w:caps w:val="0"/>
          <w:color w:val="000000"/>
          <w:spacing w:val="0"/>
          <w:sz w:val="18"/>
          <w:szCs w:val="18"/>
          <w:bdr w:val="none" w:color="auto" w:sz="0" w:space="0"/>
        </w:rPr>
        <w:t>last（历史登陆记录），uptime（系统累计运行的时间），who -b(上次启动系统的时间)</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Symbol">
    <w:panose1 w:val="05050102010706020507"/>
    <w:charset w:val="00"/>
    <w:family w:val="auto"/>
    <w:pitch w:val="default"/>
    <w:sig w:usb0="00000000" w:usb1="00000000" w:usb2="00000000" w:usb3="00000000" w:csb0="80000000" w:csb1="00000000"/>
  </w:font>
  <w:font w:name="Courier New">
    <w:altName w:val="DejaVu San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微软雅黑">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AR PL UMing CN">
    <w:panose1 w:val="020B0309010101010101"/>
    <w:charset w:val="86"/>
    <w:family w:val="auto"/>
    <w:pitch w:val="default"/>
    <w:sig w:usb0="A00002FF" w:usb1="3ACFFDFF" w:usb2="00000036" w:usb3="00000000" w:csb0="20160097" w:csb1="CFD60000"/>
  </w:font>
  <w:font w:name="文泉驛點陣正黑">
    <w:panose1 w:val="02000603000000000000"/>
    <w:charset w:val="86"/>
    <w:family w:val="auto"/>
    <w:pitch w:val="default"/>
    <w:sig w:usb0="900002BF" w:usb1="2BDF7DFB" w:usb2="00000036" w:usb3="00000000" w:csb0="603E000D" w:csb1="D2D7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74820186">
    <w:nsid w:val="5DDDD95A"/>
    <w:multiLevelType w:val="multilevel"/>
    <w:tmpl w:val="5DDDD95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197">
    <w:nsid w:val="5DDDD965"/>
    <w:multiLevelType w:val="multilevel"/>
    <w:tmpl w:val="5DDDD96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153">
    <w:nsid w:val="5DDDD939"/>
    <w:multiLevelType w:val="multilevel"/>
    <w:tmpl w:val="5DDDD93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164">
    <w:nsid w:val="5DDDD944"/>
    <w:multiLevelType w:val="multilevel"/>
    <w:tmpl w:val="5DDDD944"/>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175">
    <w:nsid w:val="5DDDD94F"/>
    <w:multiLevelType w:val="multilevel"/>
    <w:tmpl w:val="5DDDD94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08">
    <w:nsid w:val="5DDDD970"/>
    <w:multiLevelType w:val="multilevel"/>
    <w:tmpl w:val="5DDDD97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19">
    <w:nsid w:val="5DDDD97B"/>
    <w:multiLevelType w:val="multilevel"/>
    <w:tmpl w:val="5DDDD97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30">
    <w:nsid w:val="5DDDD986"/>
    <w:multiLevelType w:val="multilevel"/>
    <w:tmpl w:val="5DDDD98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41">
    <w:nsid w:val="5DDDD991"/>
    <w:multiLevelType w:val="multilevel"/>
    <w:tmpl w:val="5DDDD99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52">
    <w:nsid w:val="5DDDD99C"/>
    <w:multiLevelType w:val="multilevel"/>
    <w:tmpl w:val="5DDDD99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63">
    <w:nsid w:val="5DDDD9A7"/>
    <w:multiLevelType w:val="multilevel"/>
    <w:tmpl w:val="5DDDD9A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74">
    <w:nsid w:val="5DDDD9B2"/>
    <w:multiLevelType w:val="multilevel"/>
    <w:tmpl w:val="5DDDD9B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285">
    <w:nsid w:val="5DDDD9BD"/>
    <w:multiLevelType w:val="multilevel"/>
    <w:tmpl w:val="5DDDD9BD"/>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296">
    <w:nsid w:val="5DDDD9C8"/>
    <w:multiLevelType w:val="multilevel"/>
    <w:tmpl w:val="5DDDD9C8"/>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307">
    <w:nsid w:val="5DDDD9D3"/>
    <w:multiLevelType w:val="multilevel"/>
    <w:tmpl w:val="5DDDD9D3"/>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318">
    <w:nsid w:val="5DDDD9DE"/>
    <w:multiLevelType w:val="multilevel"/>
    <w:tmpl w:val="5DDDD9D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329">
    <w:nsid w:val="5DDDD9E9"/>
    <w:multiLevelType w:val="multilevel"/>
    <w:tmpl w:val="5DDDD9E9"/>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340">
    <w:nsid w:val="5DDDD9F4"/>
    <w:multiLevelType w:val="multilevel"/>
    <w:tmpl w:val="5DDDD9F4"/>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74820351">
    <w:nsid w:val="5DDDD9FF"/>
    <w:multiLevelType w:val="multilevel"/>
    <w:tmpl w:val="5DDDD9F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74820362">
    <w:nsid w:val="5DDDDA0A"/>
    <w:multiLevelType w:val="multilevel"/>
    <w:tmpl w:val="5DDDDA0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1574820153"/>
    <w:lvlOverride w:ilvl="0">
      <w:startOverride w:val="1"/>
    </w:lvlOverride>
  </w:num>
  <w:num w:numId="2">
    <w:abstractNumId w:val="1574820164"/>
    <w:lvlOverride w:ilvl="0">
      <w:startOverride w:val="1"/>
    </w:lvlOverride>
  </w:num>
  <w:num w:numId="3">
    <w:abstractNumId w:val="1574820285"/>
    <w:lvlOverride w:ilvl="0">
      <w:startOverride w:val="1"/>
    </w:lvlOverride>
  </w:num>
  <w:num w:numId="4">
    <w:abstractNumId w:val="1574820296"/>
    <w:lvlOverride w:ilvl="0">
      <w:startOverride w:val="1"/>
    </w:lvlOverride>
  </w:num>
  <w:num w:numId="5">
    <w:abstractNumId w:val="1574820307"/>
    <w:lvlOverride w:ilvl="0">
      <w:startOverride w:val="1"/>
    </w:lvlOverride>
  </w:num>
  <w:num w:numId="6">
    <w:abstractNumId w:val="1574820318"/>
    <w:lvlOverride w:ilvl="0">
      <w:startOverride w:val="1"/>
    </w:lvlOverride>
  </w:num>
  <w:num w:numId="7">
    <w:abstractNumId w:val="1574820329"/>
    <w:lvlOverride w:ilvl="0">
      <w:startOverride w:val="1"/>
    </w:lvlOverride>
  </w:num>
  <w:num w:numId="8">
    <w:abstractNumId w:val="1574820340"/>
    <w:lvlOverride w:ilvl="0">
      <w:startOverride w:val="1"/>
    </w:lvlOverride>
  </w:num>
  <w:num w:numId="9">
    <w:abstractNumId w:val="1574820351"/>
    <w:lvlOverride w:ilvl="0">
      <w:startOverride w:val="1"/>
    </w:lvlOverride>
  </w:num>
  <w:num w:numId="10">
    <w:abstractNumId w:val="1574820362"/>
    <w:lvlOverride w:ilvl="0">
      <w:startOverride w:val="1"/>
    </w:lvlOverride>
  </w:num>
  <w:num w:numId="11">
    <w:abstractNumId w:val="1574820175"/>
  </w:num>
  <w:num w:numId="12">
    <w:abstractNumId w:val="1574820186"/>
    <w:lvlOverride w:ilvl="0">
      <w:startOverride w:val="1"/>
    </w:lvlOverride>
  </w:num>
  <w:num w:numId="13">
    <w:abstractNumId w:val="1574820197"/>
    <w:lvlOverride w:ilvl="0">
      <w:startOverride w:val="1"/>
    </w:lvlOverride>
  </w:num>
  <w:num w:numId="14">
    <w:abstractNumId w:val="1574820208"/>
    <w:lvlOverride w:ilvl="0">
      <w:startOverride w:val="1"/>
    </w:lvlOverride>
  </w:num>
  <w:num w:numId="15">
    <w:abstractNumId w:val="1574820219"/>
    <w:lvlOverride w:ilvl="0">
      <w:startOverride w:val="1"/>
    </w:lvlOverride>
  </w:num>
  <w:num w:numId="16">
    <w:abstractNumId w:val="1574820230"/>
    <w:lvlOverride w:ilvl="0">
      <w:startOverride w:val="1"/>
    </w:lvlOverride>
  </w:num>
  <w:num w:numId="17">
    <w:abstractNumId w:val="1574820241"/>
    <w:lvlOverride w:ilvl="0">
      <w:startOverride w:val="1"/>
    </w:lvlOverride>
  </w:num>
  <w:num w:numId="18">
    <w:abstractNumId w:val="1574820252"/>
    <w:lvlOverride w:ilvl="0">
      <w:startOverride w:val="1"/>
    </w:lvlOverride>
  </w:num>
  <w:num w:numId="19">
    <w:abstractNumId w:val="1574820263"/>
    <w:lvlOverride w:ilvl="0">
      <w:startOverride w:val="1"/>
    </w:lvlOverride>
  </w:num>
  <w:num w:numId="20">
    <w:abstractNumId w:val="157482027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9F0503"/>
    <w:rsid w:val="2F9F0503"/>
    <w:rsid w:val="3FFB7EB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http://tts.tmooc.cn/ttsPage/LINUX/NSDTN201904/PROJECT1/DAY01/CASE/01/index.files/image048.png" TargetMode="External"/><Relationship Id="rId96" Type="http://schemas.openxmlformats.org/officeDocument/2006/relationships/image" Target="media/image46.png"/><Relationship Id="rId95" Type="http://schemas.openxmlformats.org/officeDocument/2006/relationships/image" Target="http://tts.tmooc.cn/ttsPage/LINUX/NSDTN201904/PROJECT1/DAY01/CASE/01/index.files/image047.png" TargetMode="External"/><Relationship Id="rId94" Type="http://schemas.openxmlformats.org/officeDocument/2006/relationships/image" Target="media/image45.png"/><Relationship Id="rId93" Type="http://schemas.openxmlformats.org/officeDocument/2006/relationships/image" Target="http://tts.tmooc.cn/ttsPage/LINUX/NSDTN201904/PROJECT1/DAY01/CASE/01/index.files/image046.png" TargetMode="External"/><Relationship Id="rId92" Type="http://schemas.openxmlformats.org/officeDocument/2006/relationships/image" Target="media/image44.png"/><Relationship Id="rId91" Type="http://schemas.openxmlformats.org/officeDocument/2006/relationships/image" Target="http://tts.tmooc.cn/ttsPage/LINUX/NSDTN201904/PROJECT1/DAY01/CASE/01/index.files/image045.png" TargetMode="External"/><Relationship Id="rId90" Type="http://schemas.openxmlformats.org/officeDocument/2006/relationships/image" Target="media/image43.png"/><Relationship Id="rId9" Type="http://schemas.openxmlformats.org/officeDocument/2006/relationships/image" Target="http://tts.tmooc.cn/ttsPage/LINUX/NSDTN201904/PROJECT1/DAY01/CASE/01/index.files/image004.png" TargetMode="External"/><Relationship Id="rId89" Type="http://schemas.openxmlformats.org/officeDocument/2006/relationships/image" Target="http://tts.tmooc.cn/ttsPage/LINUX/NSDTN201904/PROJECT1/DAY01/CASE/01/index.files/image044.png" TargetMode="External"/><Relationship Id="rId88" Type="http://schemas.openxmlformats.org/officeDocument/2006/relationships/image" Target="media/image42.png"/><Relationship Id="rId87" Type="http://schemas.openxmlformats.org/officeDocument/2006/relationships/image" Target="http://tts.tmooc.cn/ttsPage/LINUX/NSDTN201904/PROJECT1/DAY01/CASE/01/index.files/image043.png" TargetMode="External"/><Relationship Id="rId86" Type="http://schemas.openxmlformats.org/officeDocument/2006/relationships/image" Target="media/image41.png"/><Relationship Id="rId85" Type="http://schemas.openxmlformats.org/officeDocument/2006/relationships/image" Target="http://tts.tmooc.cn/ttsPage/LINUX/NSDTN201904/PROJECT1/DAY01/CASE/01/index.files/image042.png" TargetMode="External"/><Relationship Id="rId84" Type="http://schemas.openxmlformats.org/officeDocument/2006/relationships/image" Target="media/image40.png"/><Relationship Id="rId83" Type="http://schemas.openxmlformats.org/officeDocument/2006/relationships/image" Target="http://tts.tmooc.cn/ttsPage/LINUX/NSDTN201904/PROJECT1/DAY01/CASE/01/index.files/image041.png" TargetMode="External"/><Relationship Id="rId82" Type="http://schemas.openxmlformats.org/officeDocument/2006/relationships/image" Target="media/image39.png"/><Relationship Id="rId81" Type="http://schemas.openxmlformats.org/officeDocument/2006/relationships/image" Target="http://tts.tmooc.cn/ttsPage/LINUX/NSDTN201904/PROJECT1/DAY01/CASE/01/index.files/image040.png" TargetMode="External"/><Relationship Id="rId80" Type="http://schemas.openxmlformats.org/officeDocument/2006/relationships/image" Target="media/image38.png"/><Relationship Id="rId8" Type="http://schemas.openxmlformats.org/officeDocument/2006/relationships/image" Target="http://tts.tmooc.cn/ttsPage/LINUX/NSDTN201904/PROJECT1/DAY01/CASE/01/index.files/image003.png" TargetMode="External"/><Relationship Id="rId79" Type="http://schemas.openxmlformats.org/officeDocument/2006/relationships/image" Target="http://tts.tmooc.cn/ttsPage/LINUX/NSDTN201904/PROJECT1/DAY01/CASE/01/index.files/image039.png" TargetMode="External"/><Relationship Id="rId78" Type="http://schemas.openxmlformats.org/officeDocument/2006/relationships/image" Target="media/image37.png"/><Relationship Id="rId77" Type="http://schemas.openxmlformats.org/officeDocument/2006/relationships/image" Target="http://tts.tmooc.cn/ttsPage/LINUX/NSDTN201904/PROJECT1/DAY01/CASE/01/index.files/image038.png" TargetMode="External"/><Relationship Id="rId76" Type="http://schemas.openxmlformats.org/officeDocument/2006/relationships/image" Target="media/image36.png"/><Relationship Id="rId75" Type="http://schemas.openxmlformats.org/officeDocument/2006/relationships/image" Target="http://tts.tmooc.cn/ttsPage/LINUX/NSDTN201904/PROJECT1/DAY01/CASE/01/index.files/image037.png" TargetMode="External"/><Relationship Id="rId74" Type="http://schemas.openxmlformats.org/officeDocument/2006/relationships/image" Target="media/image35.png"/><Relationship Id="rId73" Type="http://schemas.openxmlformats.org/officeDocument/2006/relationships/image" Target="http://tts.tmooc.cn/ttsPage/LINUX/NSDTN201904/PROJECT1/DAY01/CASE/01/index.files/image036.png" TargetMode="External"/><Relationship Id="rId72" Type="http://schemas.openxmlformats.org/officeDocument/2006/relationships/image" Target="media/image34.png"/><Relationship Id="rId71" Type="http://schemas.openxmlformats.org/officeDocument/2006/relationships/image" Target="http://tts.tmooc.cn/ttsPage/LINUX/NSDTN201904/PROJECT1/DAY01/CASE/01/index.files/image035.png" TargetMode="External"/><Relationship Id="rId70" Type="http://schemas.openxmlformats.org/officeDocument/2006/relationships/image" Target="media/image33.png"/><Relationship Id="rId7" Type="http://schemas.openxmlformats.org/officeDocument/2006/relationships/image" Target="http://tts.tmooc.cn/ttsPage/LINUX/NSDTN201904/PROJECT1/DAY01/CASE/01/index.files/image002.png" TargetMode="External"/><Relationship Id="rId69" Type="http://schemas.openxmlformats.org/officeDocument/2006/relationships/image" Target="http://tts.tmooc.cn/ttsPage/LINUX/NSDTN201904/PROJECT1/DAY01/CASE/01/index.files/image034.png" TargetMode="External"/><Relationship Id="rId68" Type="http://schemas.openxmlformats.org/officeDocument/2006/relationships/image" Target="media/image32.png"/><Relationship Id="rId67" Type="http://schemas.openxmlformats.org/officeDocument/2006/relationships/image" Target="http://tts.tmooc.cn/ttsPage/LINUX/NSDTN201904/PROJECT1/DAY01/CASE/01/index.files/image033.png" TargetMode="External"/><Relationship Id="rId66" Type="http://schemas.openxmlformats.org/officeDocument/2006/relationships/image" Target="media/image31.png"/><Relationship Id="rId65" Type="http://schemas.openxmlformats.org/officeDocument/2006/relationships/image" Target="http://tts.tmooc.cn/ttsPage/LINUX/NSDTN201904/PROJECT1/DAY01/CASE/01/index.files/image032.png" TargetMode="External"/><Relationship Id="rId64" Type="http://schemas.openxmlformats.org/officeDocument/2006/relationships/image" Target="media/image30.png"/><Relationship Id="rId63" Type="http://schemas.openxmlformats.org/officeDocument/2006/relationships/image" Target="http://tts.tmooc.cn/ttsPage/LINUX/NSDTN201904/PROJECT1/DAY01/CASE/01/index.files/image031.png" TargetMode="External"/><Relationship Id="rId62" Type="http://schemas.openxmlformats.org/officeDocument/2006/relationships/image" Target="media/image29.png"/><Relationship Id="rId61" Type="http://schemas.openxmlformats.org/officeDocument/2006/relationships/image" Target="http://tts.tmooc.cn/ttsPage/LINUX/NSDTN201904/PROJECT1/DAY01/CASE/01/index.files/image030.png" TargetMode="External"/><Relationship Id="rId60" Type="http://schemas.openxmlformats.org/officeDocument/2006/relationships/image" Target="media/image28.png"/><Relationship Id="rId6" Type="http://schemas.openxmlformats.org/officeDocument/2006/relationships/image" Target="media/image2.jpeg"/><Relationship Id="rId59" Type="http://schemas.openxmlformats.org/officeDocument/2006/relationships/image" Target="http://tts.tmooc.cn/ttsPage/LINUX/NSDTN201904/PROJECT1/DAY01/CASE/01/index.files/image029.png" TargetMode="External"/><Relationship Id="rId58" Type="http://schemas.openxmlformats.org/officeDocument/2006/relationships/image" Target="media/image27.png"/><Relationship Id="rId57" Type="http://schemas.openxmlformats.org/officeDocument/2006/relationships/image" Target="http://tts.tmooc.cn/ttsPage/LINUX/NSDTN201904/PROJECT1/DAY01/CASE/01/index.files/image028.png" TargetMode="External"/><Relationship Id="rId56" Type="http://schemas.openxmlformats.org/officeDocument/2006/relationships/image" Target="media/image26.png"/><Relationship Id="rId55" Type="http://schemas.openxmlformats.org/officeDocument/2006/relationships/image" Target="http://tts.tmooc.cn/ttsPage/LINUX/NSDTN201904/PROJECT1/DAY01/CASE/01/index.files/image027.png" TargetMode="External"/><Relationship Id="rId54" Type="http://schemas.openxmlformats.org/officeDocument/2006/relationships/image" Target="media/image25.png"/><Relationship Id="rId53" Type="http://schemas.openxmlformats.org/officeDocument/2006/relationships/image" Target="http://tts.tmooc.cn/ttsPage/LINUX/NSDTN201904/PROJECT1/DAY01/CASE/01/index.files/image026.png" TargetMode="External"/><Relationship Id="rId52" Type="http://schemas.openxmlformats.org/officeDocument/2006/relationships/image" Target="media/image24.png"/><Relationship Id="rId51" Type="http://schemas.openxmlformats.org/officeDocument/2006/relationships/image" Target="http://tts.tmooc.cn/ttsPage/LINUX/NSDTN201904/PROJECT1/DAY01/CASE/01/index.files/image025.png" TargetMode="External"/><Relationship Id="rId50" Type="http://schemas.openxmlformats.org/officeDocument/2006/relationships/image" Target="media/image23.png"/><Relationship Id="rId5" Type="http://schemas.openxmlformats.org/officeDocument/2006/relationships/image" Target="http://tts.tmooc.cn/ttsPage/LINUX/NSDTN201904/PROJECT1/DAY01/CASE/01/index.files/image001.png" TargetMode="External"/><Relationship Id="rId49" Type="http://schemas.openxmlformats.org/officeDocument/2006/relationships/image" Target="http://tts.tmooc.cn/ttsPage/LINUX/NSDTN201904/PROJECT1/DAY01/CASE/01/index.files/image024.png" TargetMode="External"/><Relationship Id="rId48" Type="http://schemas.openxmlformats.org/officeDocument/2006/relationships/image" Target="media/image22.png"/><Relationship Id="rId47" Type="http://schemas.openxmlformats.org/officeDocument/2006/relationships/image" Target="http://tts.tmooc.cn/ttsPage/LINUX/NSDTN201904/PROJECT1/DAY01/CASE/01/index.files/image023.png" TargetMode="External"/><Relationship Id="rId46" Type="http://schemas.openxmlformats.org/officeDocument/2006/relationships/image" Target="media/image21.png"/><Relationship Id="rId45" Type="http://schemas.openxmlformats.org/officeDocument/2006/relationships/image" Target="http://tts.tmooc.cn/ttsPage/LINUX/NSDTN201904/PROJECT1/DAY01/CASE/01/index.files/image022.png" TargetMode="External"/><Relationship Id="rId44" Type="http://schemas.openxmlformats.org/officeDocument/2006/relationships/image" Target="media/image20.png"/><Relationship Id="rId43" Type="http://schemas.openxmlformats.org/officeDocument/2006/relationships/image" Target="http://tts.tmooc.cn/ttsPage/LINUX/NSDTN201904/PROJECT1/DAY01/CASE/01/index.files/image021.png" TargetMode="External"/><Relationship Id="rId42" Type="http://schemas.openxmlformats.org/officeDocument/2006/relationships/image" Target="media/image19.png"/><Relationship Id="rId41" Type="http://schemas.openxmlformats.org/officeDocument/2006/relationships/image" Target="http://tts.tmooc.cn/ttsPage/LINUX/NSDTN201904/PROJECT1/DAY01/CASE/01/index.files/image020.png" TargetMode="External"/><Relationship Id="rId40" Type="http://schemas.openxmlformats.org/officeDocument/2006/relationships/image" Target="media/image18.png"/><Relationship Id="rId4" Type="http://schemas.openxmlformats.org/officeDocument/2006/relationships/image" Target="media/image1.png"/><Relationship Id="rId39" Type="http://schemas.openxmlformats.org/officeDocument/2006/relationships/image" Target="http://tts.tmooc.cn/ttsPage/LINUX/NSDTN201904/PROJECT1/DAY01/CASE/01/index.files/image019.png" TargetMode="External"/><Relationship Id="rId38" Type="http://schemas.openxmlformats.org/officeDocument/2006/relationships/image" Target="media/image17.png"/><Relationship Id="rId37" Type="http://schemas.openxmlformats.org/officeDocument/2006/relationships/image" Target="http://tts.tmooc.cn/ttsPage/LINUX/NSDTN201904/PROJECT1/DAY01/CASE/01/index.files/image018.png" TargetMode="External"/><Relationship Id="rId36" Type="http://schemas.openxmlformats.org/officeDocument/2006/relationships/image" Target="media/image16.png"/><Relationship Id="rId35" Type="http://schemas.openxmlformats.org/officeDocument/2006/relationships/image" Target="http://tts.tmooc.cn/ttsPage/LINUX/NSDTN201904/PROJECT1/DAY01/CASE/01/index.files/image017.png" TargetMode="External"/><Relationship Id="rId34" Type="http://schemas.openxmlformats.org/officeDocument/2006/relationships/image" Target="media/image15.png"/><Relationship Id="rId33" Type="http://schemas.openxmlformats.org/officeDocument/2006/relationships/image" Target="http://tts.tmooc.cn/ttsPage/LINUX/NSDTN201904/PROJECT1/DAY01/CASE/01/index.files/image016.png" TargetMode="External"/><Relationship Id="rId32" Type="http://schemas.openxmlformats.org/officeDocument/2006/relationships/image" Target="media/image14.png"/><Relationship Id="rId31" Type="http://schemas.openxmlformats.org/officeDocument/2006/relationships/image" Target="http://tts.tmooc.cn/ttsPage/LINUX/NSDTN201904/PROJECT1/DAY01/CASE/01/index.files/image015.png" TargetMode="External"/><Relationship Id="rId30" Type="http://schemas.openxmlformats.org/officeDocument/2006/relationships/image" Target="media/image13.png"/><Relationship Id="rId3" Type="http://schemas.openxmlformats.org/officeDocument/2006/relationships/theme" Target="theme/theme1.xml"/><Relationship Id="rId29" Type="http://schemas.openxmlformats.org/officeDocument/2006/relationships/image" Target="http://tts.tmooc.cn/ttsPage/LINUX/NSDTN201904/PROJECT1/DAY01/CASE/01/index.files/image014.png" TargetMode="External"/><Relationship Id="rId28" Type="http://schemas.openxmlformats.org/officeDocument/2006/relationships/image" Target="media/image12.png"/><Relationship Id="rId27" Type="http://schemas.openxmlformats.org/officeDocument/2006/relationships/image" Target="http://tts.tmooc.cn/ttsPage/LINUX/NSDTN201904/PROJECT1/DAY01/CASE/01/index.files/image013.png" TargetMode="External"/><Relationship Id="rId26" Type="http://schemas.openxmlformats.org/officeDocument/2006/relationships/image" Target="media/image11.png"/><Relationship Id="rId25" Type="http://schemas.openxmlformats.org/officeDocument/2006/relationships/image" Target="http://tts.tmooc.cn/ttsPage/LINUX/NSDTN201904/PROJECT1/DAY01/CASE/01/index.files/image012.png" TargetMode="External"/><Relationship Id="rId24" Type="http://schemas.openxmlformats.org/officeDocument/2006/relationships/image" Target="media/image10.png"/><Relationship Id="rId23" Type="http://schemas.openxmlformats.org/officeDocument/2006/relationships/image" Target="http://tts.tmooc.cn/ttsPage/LINUX/NSDTN201904/PROJECT1/DAY01/CASE/01/index.files/image011.png" TargetMode="External"/><Relationship Id="rId22" Type="http://schemas.openxmlformats.org/officeDocument/2006/relationships/image" Target="media/image9.png"/><Relationship Id="rId21" Type="http://schemas.openxmlformats.org/officeDocument/2006/relationships/image" Target="http://tts.tmooc.cn/ttsPage/LINUX/NSDTN201904/PROJECT1/DAY01/CASE/01/index.files/image010.png" TargetMode="External"/><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http://tts.tmooc.cn/ttsPage/LINUX/NSDTN201904/PROJECT1/DAY01/CASE/01/index.files/image009.png" TargetMode="External"/><Relationship Id="rId18" Type="http://schemas.openxmlformats.org/officeDocument/2006/relationships/image" Target="media/image7.png"/><Relationship Id="rId17" Type="http://schemas.openxmlformats.org/officeDocument/2006/relationships/image" Target="http://tts.tmooc.cn/ttsPage/LINUX/NSDTN201904/PROJECT1/DAY01/CASE/01/index.files/image008.png" TargetMode="External"/><Relationship Id="rId16" Type="http://schemas.openxmlformats.org/officeDocument/2006/relationships/image" Target="media/image6.png"/><Relationship Id="rId15" Type="http://schemas.openxmlformats.org/officeDocument/2006/relationships/image" Target="http://tts.tmooc.cn/ttsPage/LINUX/NSDTN201904/PROJECT1/DAY01/CASE/01/index.files/image007.png" TargetMode="External"/><Relationship Id="rId14" Type="http://schemas.openxmlformats.org/officeDocument/2006/relationships/image" Target="media/image5.png"/><Relationship Id="rId13" Type="http://schemas.openxmlformats.org/officeDocument/2006/relationships/image" Target="http://tts.tmooc.cn/ttsPage/LINUX/NSDTN201904/PROJECT1/DAY01/CASE/01/index.files/image006.png" TargetMode="External"/><Relationship Id="rId12" Type="http://schemas.openxmlformats.org/officeDocument/2006/relationships/image" Target="media/image4.png"/><Relationship Id="rId11" Type="http://schemas.openxmlformats.org/officeDocument/2006/relationships/image" Target="http://tts.tmooc.cn/ttsPage/LINUX/NSDTN201904/PROJECT1/DAY01/CASE/01/index.files/image005.png" TargetMode="External"/><Relationship Id="rId100" Type="http://schemas.openxmlformats.org/officeDocument/2006/relationships/fontTable" Target="fontTable.xml"/><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2019-11-27T09:50:00Z</dcterms:created>
  <dc:creator>student</dc:creator>
  <cp:lastModifiedBy>student</cp:lastModifiedBy>
  <dcterms:modified xsi:type="dcterms:W3CDTF">2019-11-27T11:51:55Z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